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84C60" w14:textId="02D12327" w:rsidR="00C51B79" w:rsidRPr="00917175" w:rsidRDefault="00A94CEC" w:rsidP="00C51B79">
      <w:pPr>
        <w:jc w:val="center"/>
        <w:rPr>
          <w:rFonts w:ascii="Arial" w:hAnsi="Arial" w:cs="Arial"/>
          <w:b/>
          <w:sz w:val="40"/>
          <w:szCs w:val="40"/>
          <w:u w:val="single"/>
        </w:rPr>
      </w:pPr>
      <w:r>
        <w:rPr>
          <w:rFonts w:ascii="Arial" w:hAnsi="Arial" w:cs="Arial"/>
          <w:b/>
          <w:sz w:val="40"/>
          <w:szCs w:val="40"/>
          <w:u w:val="single"/>
        </w:rPr>
        <w:t>Hypothesis Tests</w:t>
      </w:r>
      <w:r w:rsidR="001F6229">
        <w:rPr>
          <w:rFonts w:ascii="Arial" w:hAnsi="Arial" w:cs="Arial"/>
          <w:b/>
          <w:sz w:val="40"/>
          <w:szCs w:val="40"/>
          <w:u w:val="single"/>
        </w:rPr>
        <w:t xml:space="preserve"> </w:t>
      </w:r>
      <w:r w:rsidR="00F83D21">
        <w:rPr>
          <w:rFonts w:ascii="Arial" w:hAnsi="Arial" w:cs="Arial"/>
          <w:b/>
          <w:sz w:val="40"/>
          <w:szCs w:val="40"/>
          <w:u w:val="single"/>
        </w:rPr>
        <w:t xml:space="preserve">for </w:t>
      </w:r>
      <w:r w:rsidR="00A507BB">
        <w:rPr>
          <w:rFonts w:ascii="Arial" w:hAnsi="Arial" w:cs="Arial"/>
          <w:b/>
          <w:sz w:val="40"/>
          <w:szCs w:val="40"/>
          <w:u w:val="single"/>
        </w:rPr>
        <w:t>Randomness</w:t>
      </w:r>
    </w:p>
    <w:p w14:paraId="2846F4E4" w14:textId="77777777" w:rsidR="00C51B79" w:rsidRDefault="00C51B79"/>
    <w:p w14:paraId="546862F7" w14:textId="77777777" w:rsidR="00B06FEA" w:rsidRPr="00D8203D" w:rsidRDefault="00B06FEA" w:rsidP="00025C0D">
      <w:pPr>
        <w:rPr>
          <w:rFonts w:ascii="Calibri" w:hAnsi="Calibri" w:cs="Calibri"/>
          <w:sz w:val="22"/>
          <w:szCs w:val="22"/>
        </w:rPr>
      </w:pPr>
    </w:p>
    <w:p w14:paraId="4ABECA47" w14:textId="1C673AD3" w:rsidR="00D8203D" w:rsidRPr="00B850BA" w:rsidRDefault="00D8203D" w:rsidP="00025C0D">
      <w:pPr>
        <w:rPr>
          <w:rFonts w:ascii="Calibri" w:hAnsi="Calibri" w:cs="Calibri"/>
        </w:rPr>
      </w:pPr>
      <w:r w:rsidRPr="00B850BA">
        <w:rPr>
          <w:rFonts w:ascii="Calibri" w:hAnsi="Calibri" w:cs="Calibri"/>
        </w:rPr>
        <w:t>Now we’ll consider random sequences of the outcomes of a binary event.  We’ll take a coin flip as our illustrative example.  The sequence of outcomes would be something like,</w:t>
      </w:r>
    </w:p>
    <w:p w14:paraId="317D4C44" w14:textId="77777777" w:rsidR="00D8203D" w:rsidRPr="00B850BA" w:rsidRDefault="00D8203D" w:rsidP="00025C0D">
      <w:pPr>
        <w:rPr>
          <w:rFonts w:ascii="Calibri" w:hAnsi="Calibri" w:cs="Calibri"/>
        </w:rPr>
      </w:pPr>
    </w:p>
    <w:p w14:paraId="01E9114C" w14:textId="77777777" w:rsidR="00D8203D" w:rsidRPr="00B850BA" w:rsidRDefault="00D8203D" w:rsidP="00D8203D">
      <w:pPr>
        <w:rPr>
          <w:rFonts w:asciiTheme="minorHAnsi" w:hAnsi="Calibri" w:cstheme="minorBidi"/>
          <w:color w:val="000000" w:themeColor="text1"/>
          <w:kern w:val="24"/>
        </w:rPr>
      </w:pP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HHH</w:t>
      </w:r>
      <w:r w:rsidRPr="00B850BA">
        <w:rPr>
          <w:rFonts w:asciiTheme="minorHAnsi" w:hAnsi="Calibri" w:cstheme="minorBidi"/>
          <w:color w:val="0000FF"/>
          <w:kern w:val="24"/>
        </w:rPr>
        <w: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p>
    <w:p w14:paraId="5A5ECCF1" w14:textId="77777777" w:rsidR="00D8203D" w:rsidRPr="00B850BA" w:rsidRDefault="00D8203D" w:rsidP="00025C0D">
      <w:pPr>
        <w:rPr>
          <w:rFonts w:ascii="Calibri" w:hAnsi="Calibri" w:cs="Calibri"/>
        </w:rPr>
      </w:pPr>
    </w:p>
    <w:p w14:paraId="4CFCA1CE" w14:textId="4873FE10" w:rsidR="00D8203D" w:rsidRPr="00B850BA" w:rsidRDefault="00D8203D" w:rsidP="00025C0D">
      <w:pPr>
        <w:rPr>
          <w:rFonts w:ascii="Calibri" w:hAnsi="Calibri" w:cs="Calibri"/>
        </w:rPr>
      </w:pPr>
      <w:r w:rsidRPr="00B850BA">
        <w:rPr>
          <w:rFonts w:ascii="Calibri" w:hAnsi="Calibri" w:cs="Calibri"/>
        </w:rPr>
        <w:t>We’d like to see if the outcomes are purely random, or if there is evidence for non-randomness in the sequence.  We’ll presume still, that the probability of each outcome is p = 0.5.  And so by ‘random’ we don’t mean that each outcome is not equiprobable.  For instance, we could get the following sequence:</w:t>
      </w:r>
    </w:p>
    <w:p w14:paraId="4BF23DBD" w14:textId="77777777" w:rsidR="00D8203D" w:rsidRPr="00B850BA" w:rsidRDefault="00D8203D" w:rsidP="00025C0D">
      <w:pPr>
        <w:rPr>
          <w:rFonts w:ascii="Calibri" w:hAnsi="Calibri" w:cs="Calibri"/>
        </w:rPr>
      </w:pPr>
    </w:p>
    <w:p w14:paraId="54B8E06B" w14:textId="6A967532" w:rsidR="00D8203D" w:rsidRPr="00B850BA" w:rsidRDefault="00D8203D" w:rsidP="00D8203D">
      <w:pPr>
        <w:rPr>
          <w:rFonts w:asciiTheme="minorHAnsi" w:hAnsi="Calibri" w:cstheme="minorBidi"/>
          <w:color w:val="000000" w:themeColor="text1"/>
          <w:kern w:val="24"/>
        </w:rPr>
      </w:pPr>
      <w:r w:rsidRPr="00B850BA">
        <w:rPr>
          <w:rFonts w:asciiTheme="minorHAnsi" w:hAnsi="Calibri" w:cstheme="minorBidi"/>
          <w:color w:val="000000" w:themeColor="text1"/>
          <w:kern w:val="24"/>
        </w:rPr>
        <w:t>HHHHHHHHHH</w:t>
      </w:r>
      <w:r w:rsidRPr="00B850BA">
        <w:rPr>
          <w:rFonts w:asciiTheme="minorHAnsi" w:hAnsi="Calibri" w:cstheme="minorBidi"/>
          <w:color w:val="0000FF"/>
          <w:kern w:val="24"/>
        </w:rPr>
        <w:t>TTTTTTTTTTTT</w:t>
      </w:r>
    </w:p>
    <w:p w14:paraId="106D85F6" w14:textId="77777777" w:rsidR="00D8203D" w:rsidRPr="00B850BA" w:rsidRDefault="00D8203D" w:rsidP="00025C0D">
      <w:pPr>
        <w:rPr>
          <w:rFonts w:ascii="Calibri" w:hAnsi="Calibri" w:cs="Calibri"/>
        </w:rPr>
      </w:pPr>
    </w:p>
    <w:p w14:paraId="0A3F7C48" w14:textId="437AF72F" w:rsidR="00D8203D" w:rsidRPr="00B850BA" w:rsidRDefault="00D8203D" w:rsidP="00025C0D">
      <w:pPr>
        <w:rPr>
          <w:rFonts w:ascii="Calibri" w:hAnsi="Calibri" w:cs="Calibri"/>
        </w:rPr>
      </w:pPr>
      <w:r w:rsidRPr="00B850BA">
        <w:rPr>
          <w:rFonts w:ascii="Calibri" w:hAnsi="Calibri" w:cs="Calibri"/>
        </w:rPr>
        <w:t xml:space="preserve">which would be consistent with p = 0.5, but not likely a random sequence.  </w:t>
      </w:r>
    </w:p>
    <w:p w14:paraId="734724D7" w14:textId="77777777" w:rsidR="0095096E" w:rsidRPr="0092109E" w:rsidRDefault="0095096E" w:rsidP="00025C0D">
      <w:pPr>
        <w:rPr>
          <w:rFonts w:ascii="Calibri" w:hAnsi="Calibri" w:cs="Calibri"/>
          <w:b/>
          <w:sz w:val="22"/>
          <w:szCs w:val="22"/>
        </w:rPr>
      </w:pPr>
    </w:p>
    <w:p w14:paraId="3200AE0F" w14:textId="484FE4DA" w:rsidR="00700916" w:rsidRPr="00036CD0" w:rsidRDefault="00700916" w:rsidP="00025C0D">
      <w:pPr>
        <w:rPr>
          <w:rFonts w:ascii="Calibri" w:hAnsi="Calibri" w:cs="Calibri"/>
          <w:b/>
          <w:sz w:val="28"/>
          <w:szCs w:val="28"/>
        </w:rPr>
      </w:pPr>
      <w:r w:rsidRPr="00036CD0">
        <w:rPr>
          <w:rFonts w:ascii="Calibri" w:hAnsi="Calibri" w:cs="Calibri"/>
          <w:b/>
          <w:sz w:val="28"/>
          <w:szCs w:val="28"/>
        </w:rPr>
        <w:t>Null Hypothesis</w:t>
      </w:r>
    </w:p>
    <w:p w14:paraId="13C3CE90" w14:textId="50E31562" w:rsidR="008F19F7" w:rsidRPr="00B850BA" w:rsidRDefault="008F19F7" w:rsidP="00025C0D">
      <w:pPr>
        <w:rPr>
          <w:rFonts w:ascii="Calibri" w:hAnsi="Calibri" w:cs="Calibri"/>
        </w:rPr>
      </w:pPr>
      <w:r w:rsidRPr="00B850BA">
        <w:rPr>
          <w:rFonts w:ascii="Calibri" w:hAnsi="Calibri" w:cs="Calibri"/>
        </w:rPr>
        <w:t xml:space="preserve">The null hypothesis is that the sequence is random, and implicitly, the probability of each possibility is the same, p = 0.5.  </w:t>
      </w:r>
    </w:p>
    <w:p w14:paraId="51C52E05" w14:textId="77777777" w:rsidR="008F19F7" w:rsidRPr="0092109E" w:rsidRDefault="008F19F7" w:rsidP="00025C0D">
      <w:pPr>
        <w:rPr>
          <w:rFonts w:ascii="Calibri" w:hAnsi="Calibri" w:cs="Calibri"/>
          <w:sz w:val="22"/>
          <w:szCs w:val="22"/>
        </w:rPr>
      </w:pPr>
    </w:p>
    <w:p w14:paraId="7A522066" w14:textId="7671E84A" w:rsidR="00700916" w:rsidRPr="00036CD0" w:rsidRDefault="00700916" w:rsidP="00025C0D">
      <w:pPr>
        <w:rPr>
          <w:rFonts w:ascii="Calibri" w:hAnsi="Calibri" w:cs="Calibri"/>
          <w:b/>
          <w:sz w:val="28"/>
          <w:szCs w:val="28"/>
        </w:rPr>
      </w:pPr>
      <w:r w:rsidRPr="00036CD0">
        <w:rPr>
          <w:rFonts w:ascii="Calibri" w:hAnsi="Calibri" w:cs="Calibri"/>
          <w:b/>
          <w:sz w:val="28"/>
          <w:szCs w:val="28"/>
        </w:rPr>
        <w:t>Alternative Hypothesis</w:t>
      </w:r>
    </w:p>
    <w:p w14:paraId="735263CA" w14:textId="00C4E4E1" w:rsidR="00025C0D" w:rsidRDefault="008F19F7" w:rsidP="00025C0D">
      <w:pPr>
        <w:rPr>
          <w:rFonts w:ascii="Calibri" w:hAnsi="Calibri" w:cs="Calibri"/>
        </w:rPr>
      </w:pPr>
      <w:r>
        <w:rPr>
          <w:rFonts w:ascii="Calibri" w:hAnsi="Calibri" w:cs="Calibri"/>
        </w:rPr>
        <w:t xml:space="preserve">This would be that the sequence is not random.  </w:t>
      </w:r>
    </w:p>
    <w:p w14:paraId="6EA95519" w14:textId="77777777" w:rsidR="00E35EDC" w:rsidRDefault="00E35EDC" w:rsidP="00025C0D">
      <w:pPr>
        <w:rPr>
          <w:rFonts w:ascii="Calibri" w:hAnsi="Calibri" w:cs="Calibri"/>
        </w:rPr>
      </w:pPr>
    </w:p>
    <w:p w14:paraId="1F705461" w14:textId="058917F7" w:rsidR="00025C0D" w:rsidRDefault="0050526A" w:rsidP="00025C0D">
      <w:pPr>
        <w:rPr>
          <w:rFonts w:ascii="Calibri" w:hAnsi="Calibri" w:cs="Calibri"/>
          <w:b/>
          <w:sz w:val="28"/>
          <w:szCs w:val="28"/>
        </w:rPr>
      </w:pPr>
      <w:r w:rsidRPr="00036CD0">
        <w:rPr>
          <w:rFonts w:ascii="Calibri" w:hAnsi="Calibri" w:cs="Calibri"/>
          <w:b/>
          <w:sz w:val="28"/>
          <w:szCs w:val="28"/>
        </w:rPr>
        <w:t>The test</w:t>
      </w:r>
    </w:p>
    <w:p w14:paraId="6B7CBC6E" w14:textId="77777777" w:rsidR="0095096E" w:rsidRPr="00B850BA" w:rsidRDefault="0095096E" w:rsidP="0095096E">
      <w:pPr>
        <w:rPr>
          <w:rFonts w:ascii="Calibri" w:hAnsi="Calibri" w:cs="Calibri"/>
        </w:rPr>
      </w:pPr>
      <w:r w:rsidRPr="00B850BA">
        <w:rPr>
          <w:rFonts w:ascii="Calibri" w:hAnsi="Calibri" w:cs="Calibri"/>
        </w:rPr>
        <w:t xml:space="preserve">Now I’d like to consider hypothesis tests regarding random sequences.  We’ll consider binary sequences, like a coin flip, where ostensibly each outcome is equally likely.  One such sequence would be this.  </w:t>
      </w:r>
    </w:p>
    <w:p w14:paraId="2B55B655" w14:textId="77777777" w:rsidR="0095096E" w:rsidRPr="00B850BA" w:rsidRDefault="0095096E" w:rsidP="0095096E">
      <w:pPr>
        <w:rPr>
          <w:rFonts w:ascii="Calibri" w:hAnsi="Calibri" w:cs="Calibri"/>
        </w:rPr>
      </w:pPr>
    </w:p>
    <w:p w14:paraId="1240A3CA" w14:textId="77777777" w:rsidR="0095096E" w:rsidRPr="00B850BA" w:rsidRDefault="0095096E" w:rsidP="0095096E">
      <w:pPr>
        <w:rPr>
          <w:rFonts w:asciiTheme="minorHAnsi" w:hAnsi="Calibri" w:cstheme="minorBidi"/>
          <w:color w:val="000000" w:themeColor="text1"/>
          <w:kern w:val="24"/>
        </w:rPr>
      </w:pP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HHH</w:t>
      </w:r>
      <w:r w:rsidRPr="00B850BA">
        <w:rPr>
          <w:rFonts w:asciiTheme="minorHAnsi" w:hAnsi="Calibri" w:cstheme="minorBidi"/>
          <w:color w:val="0000FF"/>
          <w:kern w:val="24"/>
        </w:rPr>
        <w: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p>
    <w:p w14:paraId="54D825BE" w14:textId="77777777" w:rsidR="0095096E" w:rsidRPr="00B850BA" w:rsidRDefault="0095096E" w:rsidP="0095096E">
      <w:pPr>
        <w:rPr>
          <w:rFonts w:ascii="Calibri" w:hAnsi="Calibri" w:cs="Calibri"/>
        </w:rPr>
      </w:pPr>
    </w:p>
    <w:p w14:paraId="032CCE0F" w14:textId="271143BC" w:rsidR="0095096E" w:rsidRPr="00B850BA" w:rsidRDefault="0095096E" w:rsidP="0095096E">
      <w:pPr>
        <w:rPr>
          <w:rFonts w:ascii="Calibri" w:hAnsi="Calibri" w:cs="Calibri"/>
        </w:rPr>
      </w:pPr>
      <w:r w:rsidRPr="00B850BA">
        <w:rPr>
          <w:rFonts w:ascii="Calibri" w:hAnsi="Calibri" w:cs="Calibri"/>
        </w:rPr>
        <w:t xml:space="preserve">Our test for randomness will concern the number of runs in the sequence.  A run is a sequence of consecutive identical values.  In the example above we have 7 runs of T’s and 7 runs of H’s.  The minimum number of total runs we can have is </w:t>
      </w:r>
      <w:r w:rsidR="00EB6431" w:rsidRPr="00B850BA">
        <w:rPr>
          <w:rFonts w:ascii="Calibri" w:hAnsi="Calibri" w:cs="Calibri"/>
          <w:color w:val="FF0000"/>
        </w:rPr>
        <w:t>r</w:t>
      </w:r>
      <w:r w:rsidR="00EB6431" w:rsidRPr="00B850BA">
        <w:rPr>
          <w:rFonts w:ascii="Calibri" w:hAnsi="Calibri" w:cs="Calibri"/>
          <w:color w:val="FF0000"/>
          <w:vertAlign w:val="subscript"/>
        </w:rPr>
        <w:t>min</w:t>
      </w:r>
      <w:r w:rsidR="00EB6431" w:rsidRPr="00B850BA">
        <w:rPr>
          <w:rFonts w:ascii="Calibri" w:hAnsi="Calibri" w:cs="Calibri"/>
          <w:color w:val="FF0000"/>
        </w:rPr>
        <w:t xml:space="preserve"> = </w:t>
      </w:r>
      <w:r w:rsidRPr="00B850BA">
        <w:rPr>
          <w:rFonts w:ascii="Calibri" w:hAnsi="Calibri" w:cs="Calibri"/>
          <w:color w:val="FF0000"/>
        </w:rPr>
        <w:t>1</w:t>
      </w:r>
      <w:r w:rsidRPr="00B850BA">
        <w:rPr>
          <w:rFonts w:ascii="Calibri" w:hAnsi="Calibri" w:cs="Calibri"/>
        </w:rPr>
        <w:t>, like this.</w:t>
      </w:r>
    </w:p>
    <w:p w14:paraId="68E9B55E" w14:textId="77777777" w:rsidR="0095096E" w:rsidRPr="00B850BA" w:rsidRDefault="0095096E" w:rsidP="0095096E">
      <w:pPr>
        <w:rPr>
          <w:rFonts w:ascii="Calibri" w:hAnsi="Calibri" w:cs="Calibri"/>
        </w:rPr>
      </w:pPr>
    </w:p>
    <w:p w14:paraId="68DFBF86" w14:textId="77777777" w:rsidR="0095096E" w:rsidRPr="00B850BA" w:rsidRDefault="0095096E" w:rsidP="0095096E">
      <w:pPr>
        <w:rPr>
          <w:rFonts w:ascii="Calibri" w:hAnsi="Calibri" w:cs="Calibri"/>
        </w:rPr>
      </w:pPr>
      <w:r w:rsidRPr="00B850BA">
        <w:rPr>
          <w:rFonts w:ascii="Calibri" w:hAnsi="Calibri" w:cs="Calibri"/>
        </w:rPr>
        <w:t>HHHHHHHHHHHHHHHHHHH</w:t>
      </w:r>
    </w:p>
    <w:p w14:paraId="6AC3697E" w14:textId="77777777" w:rsidR="0095096E" w:rsidRPr="00B850BA" w:rsidRDefault="0095096E" w:rsidP="0095096E">
      <w:pPr>
        <w:rPr>
          <w:rFonts w:ascii="Calibri" w:hAnsi="Calibri" w:cs="Calibri"/>
        </w:rPr>
      </w:pPr>
    </w:p>
    <w:p w14:paraId="65B3039A" w14:textId="77777777" w:rsidR="0095096E" w:rsidRPr="00B850BA" w:rsidRDefault="0095096E" w:rsidP="0095096E">
      <w:pPr>
        <w:rPr>
          <w:rFonts w:ascii="Calibri" w:hAnsi="Calibri" w:cs="Calibri"/>
        </w:rPr>
      </w:pPr>
      <w:r w:rsidRPr="00B850BA">
        <w:rPr>
          <w:rFonts w:ascii="Calibri" w:hAnsi="Calibri" w:cs="Calibri"/>
        </w:rPr>
        <w:t>And next we can have 2 total runs,</w:t>
      </w:r>
    </w:p>
    <w:p w14:paraId="1F9E1C50" w14:textId="77777777" w:rsidR="0095096E" w:rsidRPr="00B850BA" w:rsidRDefault="0095096E" w:rsidP="0095096E">
      <w:pPr>
        <w:rPr>
          <w:rFonts w:ascii="Calibri" w:hAnsi="Calibri" w:cs="Calibri"/>
        </w:rPr>
      </w:pPr>
    </w:p>
    <w:p w14:paraId="0FB0FC16" w14:textId="77777777" w:rsidR="0095096E" w:rsidRPr="00B850BA" w:rsidRDefault="0095096E" w:rsidP="0095096E">
      <w:pPr>
        <w:rPr>
          <w:rFonts w:ascii="Calibri" w:hAnsi="Calibri" w:cs="Calibri"/>
          <w:color w:val="3333FF"/>
        </w:rPr>
      </w:pPr>
      <w:r w:rsidRPr="00B850BA">
        <w:rPr>
          <w:rFonts w:ascii="Calibri" w:hAnsi="Calibri" w:cs="Calibri"/>
          <w:color w:val="3333FF"/>
        </w:rPr>
        <w:t>TTTTTTTT</w:t>
      </w:r>
      <w:r w:rsidRPr="00B850BA">
        <w:rPr>
          <w:rFonts w:ascii="Calibri" w:hAnsi="Calibri" w:cs="Calibri"/>
        </w:rPr>
        <w:t>HHHHHHHHHHHH</w:t>
      </w:r>
    </w:p>
    <w:p w14:paraId="13C3955D" w14:textId="77777777" w:rsidR="0095096E" w:rsidRPr="00B850BA" w:rsidRDefault="0095096E" w:rsidP="0095096E">
      <w:pPr>
        <w:rPr>
          <w:rFonts w:ascii="Calibri" w:hAnsi="Calibri" w:cs="Calibri"/>
        </w:rPr>
      </w:pPr>
    </w:p>
    <w:p w14:paraId="5145BB32" w14:textId="77777777" w:rsidR="0095096E" w:rsidRPr="00B850BA" w:rsidRDefault="0095096E" w:rsidP="0095096E">
      <w:pPr>
        <w:rPr>
          <w:rFonts w:ascii="Calibri" w:hAnsi="Calibri" w:cs="Calibri"/>
        </w:rPr>
      </w:pPr>
      <w:r w:rsidRPr="00B850BA">
        <w:rPr>
          <w:rFonts w:ascii="Calibri" w:hAnsi="Calibri" w:cs="Calibri"/>
        </w:rPr>
        <w:lastRenderedPageBreak/>
        <w:t>And we can have 3, 4, etc. total runs.  We’ll note that the number of runs of H’s and T’s can differ from each other by no more than 1.  For instance, below we have 7 runs of H, and 8 runs of T.  Or 7 runs of H and 7 runs of T.  Or 7 runs of H and 6 runs of T.</w:t>
      </w:r>
    </w:p>
    <w:p w14:paraId="7B2B3FA8" w14:textId="77777777" w:rsidR="0095096E" w:rsidRPr="00B850BA" w:rsidRDefault="0095096E" w:rsidP="0095096E">
      <w:pPr>
        <w:rPr>
          <w:rFonts w:ascii="Calibri" w:hAnsi="Calibri" w:cs="Calibri"/>
        </w:rPr>
      </w:pPr>
    </w:p>
    <w:p w14:paraId="45360FB6" w14:textId="77777777" w:rsidR="0095096E" w:rsidRPr="00B850BA" w:rsidRDefault="0095096E" w:rsidP="0095096E">
      <w:pPr>
        <w:rPr>
          <w:rFonts w:asciiTheme="minorHAnsi" w:hAnsi="Calibri" w:cstheme="minorBidi"/>
          <w:color w:val="0000FF"/>
          <w:kern w:val="24"/>
        </w:rPr>
      </w:pPr>
      <w:r w:rsidRPr="00B850BA">
        <w:rPr>
          <w:rFonts w:asciiTheme="minorHAnsi" w:hAnsi="Calibri" w:cstheme="minorBidi"/>
          <w:color w:val="0000FF"/>
          <w:kern w:val="24"/>
        </w:rPr>
        <w: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HHH</w:t>
      </w:r>
      <w:r w:rsidRPr="00B850BA">
        <w:rPr>
          <w:rFonts w:asciiTheme="minorHAnsi" w:hAnsi="Calibri" w:cstheme="minorBidi"/>
          <w:color w:val="3333FF"/>
          <w:kern w:val="24"/>
        </w:rPr>
        <w: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p>
    <w:p w14:paraId="46058060" w14:textId="77777777" w:rsidR="0095096E" w:rsidRPr="00B850BA" w:rsidRDefault="0095096E" w:rsidP="0095096E">
      <w:pPr>
        <w:rPr>
          <w:rFonts w:asciiTheme="minorHAnsi" w:hAnsi="Calibri" w:cstheme="minorBidi"/>
          <w:color w:val="000000" w:themeColor="text1"/>
          <w:kern w:val="24"/>
        </w:rPr>
      </w:pP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HHH</w:t>
      </w:r>
      <w:r w:rsidRPr="00B850BA">
        <w:rPr>
          <w:rFonts w:asciiTheme="minorHAnsi" w:hAnsi="Calibri" w:cstheme="minorBidi"/>
          <w:color w:val="0000FF"/>
          <w:kern w:val="24"/>
        </w:rPr>
        <w: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p>
    <w:p w14:paraId="5C1AB2BF" w14:textId="77777777" w:rsidR="0095096E" w:rsidRPr="00B850BA" w:rsidRDefault="0095096E" w:rsidP="0095096E">
      <w:pPr>
        <w:rPr>
          <w:rFonts w:asciiTheme="minorHAnsi" w:hAnsi="Calibri" w:cstheme="minorBidi"/>
          <w:color w:val="000000" w:themeColor="text1"/>
          <w:kern w:val="24"/>
        </w:rPr>
      </w:pP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w:t>
      </w:r>
      <w:r w:rsidRPr="00B850BA">
        <w:rPr>
          <w:rFonts w:asciiTheme="minorHAnsi" w:hAnsi="Calibri" w:cstheme="minorBidi"/>
          <w:color w:val="3333FF"/>
          <w:kern w:val="24"/>
        </w:rPr>
        <w:t>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HHH</w:t>
      </w:r>
      <w:r w:rsidRPr="00B850BA">
        <w:rPr>
          <w:rFonts w:asciiTheme="minorHAnsi" w:hAnsi="Calibri" w:cstheme="minorBidi"/>
          <w:color w:val="0000FF"/>
          <w:kern w:val="24"/>
        </w:rPr>
        <w:t>TT</w:t>
      </w:r>
      <w:r w:rsidRPr="00B850BA">
        <w:rPr>
          <w:rFonts w:asciiTheme="minorHAnsi" w:hAnsi="Calibri" w:cstheme="minorBidi"/>
          <w:color w:val="000000" w:themeColor="text1"/>
          <w:kern w:val="24"/>
        </w:rPr>
        <w:t>H</w:t>
      </w:r>
    </w:p>
    <w:p w14:paraId="07483B5B" w14:textId="77777777" w:rsidR="0095096E" w:rsidRPr="00B850BA" w:rsidRDefault="0095096E" w:rsidP="0095096E">
      <w:pPr>
        <w:rPr>
          <w:rFonts w:asciiTheme="minorHAnsi" w:hAnsi="Calibri" w:cstheme="minorBidi"/>
          <w:color w:val="000000" w:themeColor="text1"/>
          <w:kern w:val="24"/>
        </w:rPr>
      </w:pPr>
    </w:p>
    <w:p w14:paraId="7919D019" w14:textId="0AB62030" w:rsidR="0095096E" w:rsidRPr="00B850BA" w:rsidRDefault="0095096E" w:rsidP="0095096E">
      <w:pPr>
        <w:rPr>
          <w:rFonts w:asciiTheme="minorHAnsi" w:hAnsi="Calibri" w:cstheme="minorBidi"/>
          <w:color w:val="000000" w:themeColor="text1"/>
          <w:kern w:val="24"/>
        </w:rPr>
      </w:pPr>
      <w:r w:rsidRPr="00B850BA">
        <w:rPr>
          <w:rFonts w:asciiTheme="minorHAnsi" w:hAnsi="Calibri" w:cstheme="minorBidi"/>
          <w:color w:val="000000" w:themeColor="text1"/>
          <w:kern w:val="24"/>
        </w:rPr>
        <w:t xml:space="preserve">The maximum number of runs we can have is when the letters alternate.  We can have 10 runs of H and 11 runs of T.  Or say 10 runs of H and 10 runs of T.  Or 10 runs of H and 9 runs of T.  </w:t>
      </w:r>
      <w:r w:rsidR="00EB6431" w:rsidRPr="00B850BA">
        <w:rPr>
          <w:rFonts w:asciiTheme="minorHAnsi" w:hAnsi="Calibri" w:cstheme="minorBidi"/>
          <w:color w:val="000000" w:themeColor="text1"/>
          <w:kern w:val="24"/>
        </w:rPr>
        <w:t xml:space="preserve">So in general, the maximum number of runs we can have is the same as the number of outcomes </w:t>
      </w:r>
      <w:r w:rsidR="00EB6431" w:rsidRPr="00B850BA">
        <w:rPr>
          <w:rFonts w:asciiTheme="minorHAnsi" w:hAnsi="Calibri" w:cstheme="minorBidi"/>
          <w:color w:val="FF0000"/>
          <w:kern w:val="24"/>
        </w:rPr>
        <w:t>r</w:t>
      </w:r>
      <w:r w:rsidR="00EB6431" w:rsidRPr="00B850BA">
        <w:rPr>
          <w:rFonts w:asciiTheme="minorHAnsi" w:hAnsi="Calibri" w:cstheme="minorBidi"/>
          <w:color w:val="FF0000"/>
          <w:kern w:val="24"/>
          <w:vertAlign w:val="subscript"/>
        </w:rPr>
        <w:t>max</w:t>
      </w:r>
      <w:r w:rsidR="00EB6431" w:rsidRPr="00B850BA">
        <w:rPr>
          <w:rFonts w:asciiTheme="minorHAnsi" w:hAnsi="Calibri" w:cstheme="minorBidi"/>
          <w:color w:val="FF0000"/>
          <w:kern w:val="24"/>
        </w:rPr>
        <w:t xml:space="preserve"> = n</w:t>
      </w:r>
      <w:r w:rsidR="00EB6431" w:rsidRPr="00B850BA">
        <w:rPr>
          <w:rFonts w:asciiTheme="minorHAnsi" w:hAnsi="Calibri" w:cstheme="minorBidi"/>
          <w:color w:val="000000" w:themeColor="text1"/>
          <w:kern w:val="24"/>
        </w:rPr>
        <w:t>.</w:t>
      </w:r>
    </w:p>
    <w:p w14:paraId="6E513834" w14:textId="77777777" w:rsidR="0095096E" w:rsidRPr="00B850BA" w:rsidRDefault="0095096E" w:rsidP="0095096E">
      <w:pPr>
        <w:rPr>
          <w:rFonts w:asciiTheme="minorHAnsi" w:hAnsi="Calibri" w:cstheme="minorBidi"/>
          <w:color w:val="000000" w:themeColor="text1"/>
          <w:kern w:val="24"/>
        </w:rPr>
      </w:pPr>
    </w:p>
    <w:p w14:paraId="3CE61D19" w14:textId="77777777" w:rsidR="0095096E" w:rsidRPr="00B850BA" w:rsidRDefault="0095096E" w:rsidP="0095096E">
      <w:pPr>
        <w:pStyle w:val="NormalWeb"/>
        <w:spacing w:before="0" w:beforeAutospacing="0" w:after="0" w:afterAutospacing="0"/>
        <w:rPr>
          <w:rFonts w:ascii="Calibri" w:eastAsia="+mn-ea" w:hAnsi="Calibri" w:cs="+mn-cs"/>
          <w:color w:val="0000FF"/>
          <w:kern w:val="24"/>
        </w:rPr>
      </w:pP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3333FF"/>
          <w:kern w:val="24"/>
        </w:rPr>
        <w:t>T</w:t>
      </w:r>
    </w:p>
    <w:p w14:paraId="62F72BCF" w14:textId="77777777" w:rsidR="0095096E" w:rsidRPr="00B850BA" w:rsidRDefault="0095096E" w:rsidP="0095096E">
      <w:pPr>
        <w:pStyle w:val="NormalWeb"/>
        <w:spacing w:before="0" w:beforeAutospacing="0" w:after="0" w:afterAutospacing="0"/>
        <w:rPr>
          <w:rFonts w:ascii="Calibri" w:eastAsia="+mn-ea" w:hAnsi="Calibri" w:cs="+mn-cs"/>
          <w:color w:val="000000"/>
          <w:kern w:val="24"/>
        </w:rPr>
      </w:pP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p>
    <w:p w14:paraId="3F589B56" w14:textId="77777777" w:rsidR="0095096E" w:rsidRPr="00B850BA" w:rsidRDefault="0095096E" w:rsidP="0095096E">
      <w:pPr>
        <w:pStyle w:val="NormalWeb"/>
        <w:spacing w:before="0" w:beforeAutospacing="0" w:after="0" w:afterAutospacing="0"/>
        <w:rPr>
          <w:rFonts w:ascii="Calibri" w:eastAsia="+mn-ea" w:hAnsi="Calibri" w:cs="+mn-cs"/>
          <w:color w:val="000000"/>
          <w:kern w:val="24"/>
        </w:rPr>
      </w:pP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r w:rsidRPr="00B850BA">
        <w:rPr>
          <w:rFonts w:ascii="Calibri" w:eastAsia="+mn-ea" w:hAnsi="Calibri" w:cs="+mn-cs"/>
          <w:color w:val="0000FF"/>
          <w:kern w:val="24"/>
        </w:rPr>
        <w:t>T</w:t>
      </w:r>
      <w:r w:rsidRPr="00B850BA">
        <w:rPr>
          <w:rFonts w:ascii="Calibri" w:eastAsia="+mn-ea" w:hAnsi="Calibri" w:cs="+mn-cs"/>
          <w:color w:val="000000"/>
          <w:kern w:val="24"/>
        </w:rPr>
        <w:t>H</w:t>
      </w:r>
    </w:p>
    <w:p w14:paraId="454C04BD" w14:textId="77777777" w:rsidR="0095096E" w:rsidRPr="00B850BA" w:rsidRDefault="0095096E" w:rsidP="0095096E">
      <w:pPr>
        <w:pStyle w:val="NormalWeb"/>
        <w:spacing w:before="0" w:beforeAutospacing="0" w:after="0" w:afterAutospacing="0"/>
      </w:pPr>
    </w:p>
    <w:p w14:paraId="105E9FFA" w14:textId="2FA2E1A5" w:rsidR="0095096E" w:rsidRPr="00B850BA" w:rsidRDefault="0095096E" w:rsidP="0095096E">
      <w:pPr>
        <w:pStyle w:val="NormalWeb"/>
        <w:spacing w:before="0" w:beforeAutospacing="0" w:after="0" w:afterAutospacing="0"/>
        <w:rPr>
          <w:rFonts w:ascii="Calibri" w:hAnsi="Calibri" w:cs="Calibri"/>
        </w:rPr>
      </w:pPr>
      <w:r w:rsidRPr="00B850BA">
        <w:rPr>
          <w:rFonts w:asciiTheme="minorHAnsi" w:hAnsiTheme="minorHAnsi" w:cstheme="minorHAnsi"/>
        </w:rPr>
        <w:t xml:space="preserve">Since the outcomes (T, or H) are equally likely, every equal lengthed sequence is equally likely, regardless of the number of runs it contains.  Nonetheless sequences with a large or small number of runs are much less likely than sequences with a medium number of runs because there are far less ways to create sequences with large or small runs than there are ways to create those with medium number of runs.  Basically, the multiplicity of large or small run sequences is smaller than that of medium run sequences.  This </w:t>
      </w:r>
      <w:r w:rsidR="004D4868">
        <w:rPr>
          <w:rFonts w:asciiTheme="minorHAnsi" w:hAnsiTheme="minorHAnsi" w:cstheme="minorHAnsi"/>
        </w:rPr>
        <w:t xml:space="preserve">is </w:t>
      </w:r>
      <w:r w:rsidRPr="00B850BA">
        <w:rPr>
          <w:rFonts w:asciiTheme="minorHAnsi" w:hAnsiTheme="minorHAnsi" w:cstheme="minorHAnsi"/>
        </w:rPr>
        <w:t xml:space="preserve">clearly related to entropy.  </w:t>
      </w:r>
      <w:r w:rsidRPr="00B850BA">
        <w:rPr>
          <w:rFonts w:ascii="Calibri" w:hAnsi="Calibri" w:cs="Calibri"/>
        </w:rPr>
        <w:t>Now let’s say we have r = r</w:t>
      </w:r>
      <w:r w:rsidRPr="00B850BA">
        <w:rPr>
          <w:rFonts w:ascii="Calibri" w:hAnsi="Calibri" w:cs="Calibri"/>
          <w:vertAlign w:val="subscript"/>
        </w:rPr>
        <w:t>H</w:t>
      </w:r>
      <w:r w:rsidRPr="00B850BA">
        <w:rPr>
          <w:rFonts w:ascii="Calibri" w:hAnsi="Calibri" w:cs="Calibri"/>
        </w:rPr>
        <w:t xml:space="preserve"> + r</w:t>
      </w:r>
      <w:r w:rsidRPr="00B850BA">
        <w:rPr>
          <w:rFonts w:ascii="Calibri" w:hAnsi="Calibri" w:cs="Calibri"/>
          <w:vertAlign w:val="subscript"/>
        </w:rPr>
        <w:t>T</w:t>
      </w:r>
      <w:r w:rsidRPr="00B850BA">
        <w:rPr>
          <w:rFonts w:ascii="Calibri" w:hAnsi="Calibri" w:cs="Calibri"/>
        </w:rPr>
        <w:t xml:space="preserve"> runs in this sequence.  What is its multiplicity?  Consider the sequence below with r</w:t>
      </w:r>
      <w:r w:rsidRPr="00B850BA">
        <w:rPr>
          <w:rFonts w:ascii="Calibri" w:hAnsi="Calibri" w:cs="Calibri"/>
          <w:vertAlign w:val="subscript"/>
        </w:rPr>
        <w:t>H</w:t>
      </w:r>
      <w:r w:rsidRPr="00B850BA">
        <w:rPr>
          <w:rFonts w:ascii="Calibri" w:hAnsi="Calibri" w:cs="Calibri"/>
        </w:rPr>
        <w:t xml:space="preserve"> = 7, and r</w:t>
      </w:r>
      <w:r w:rsidRPr="00B850BA">
        <w:rPr>
          <w:rFonts w:ascii="Calibri" w:hAnsi="Calibri" w:cs="Calibri"/>
          <w:vertAlign w:val="subscript"/>
        </w:rPr>
        <w:t>T</w:t>
      </w:r>
      <w:r w:rsidRPr="00B850BA">
        <w:rPr>
          <w:rFonts w:ascii="Calibri" w:hAnsi="Calibri" w:cs="Calibri"/>
        </w:rPr>
        <w:t xml:space="preserve"> = 8.</w:t>
      </w:r>
    </w:p>
    <w:p w14:paraId="192C0114" w14:textId="77777777" w:rsidR="0095096E" w:rsidRPr="00B850BA" w:rsidRDefault="0095096E" w:rsidP="0095096E">
      <w:pPr>
        <w:rPr>
          <w:rFonts w:ascii="Calibri" w:hAnsi="Calibri" w:cs="Calibri"/>
        </w:rPr>
      </w:pPr>
    </w:p>
    <w:p w14:paraId="48322C24" w14:textId="77777777" w:rsidR="0095096E" w:rsidRPr="00B850BA" w:rsidRDefault="0095096E" w:rsidP="0095096E">
      <w:pPr>
        <w:rPr>
          <w:rFonts w:asciiTheme="minorHAnsi" w:hAnsi="Calibri" w:cstheme="minorBidi"/>
          <w:color w:val="0000FF"/>
          <w:kern w:val="24"/>
        </w:rPr>
      </w:pPr>
      <w:r w:rsidRPr="00B850BA">
        <w:rPr>
          <w:rFonts w:asciiTheme="minorHAnsi" w:hAnsi="Calibri" w:cstheme="minorBidi"/>
          <w:color w:val="0000FF"/>
          <w:kern w:val="24"/>
        </w:rPr>
        <w: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w:t>
      </w:r>
      <w:r w:rsidRPr="00B850BA">
        <w:rPr>
          <w:rFonts w:asciiTheme="minorHAnsi" w:hAnsi="Calibri" w:cstheme="minorBidi"/>
          <w:color w:val="0000FF"/>
          <w:kern w:val="24"/>
        </w:rPr>
        <w:t>T</w:t>
      </w:r>
      <w:r w:rsidRPr="00B850BA">
        <w:rPr>
          <w:rFonts w:asciiTheme="minorHAnsi" w:hAnsi="Calibri" w:cstheme="minorBidi"/>
          <w:color w:val="000000" w:themeColor="text1"/>
          <w:kern w:val="24"/>
        </w:rPr>
        <w:t>HHH</w:t>
      </w:r>
      <w:r w:rsidRPr="00B850BA">
        <w:rPr>
          <w:rFonts w:asciiTheme="minorHAnsi" w:hAnsi="Calibri" w:cstheme="minorBidi"/>
          <w:color w:val="3333FF"/>
          <w:kern w:val="24"/>
        </w:rPr>
        <w:t>TT</w:t>
      </w:r>
      <w:r w:rsidRPr="00B850BA">
        <w:rPr>
          <w:rFonts w:asciiTheme="minorHAnsi" w:hAnsi="Calibri" w:cstheme="minorBidi"/>
          <w:color w:val="000000" w:themeColor="text1"/>
          <w:kern w:val="24"/>
        </w:rPr>
        <w:t>H</w:t>
      </w:r>
      <w:r w:rsidRPr="00B850BA">
        <w:rPr>
          <w:rFonts w:asciiTheme="minorHAnsi" w:hAnsi="Calibri" w:cstheme="minorBidi"/>
          <w:color w:val="0000FF"/>
          <w:kern w:val="24"/>
        </w:rPr>
        <w:t>T</w:t>
      </w:r>
    </w:p>
    <w:p w14:paraId="47D42CAE" w14:textId="77777777" w:rsidR="0095096E" w:rsidRPr="00B850BA" w:rsidRDefault="0095096E" w:rsidP="0095096E">
      <w:pPr>
        <w:rPr>
          <w:rFonts w:ascii="Calibri" w:hAnsi="Calibri" w:cs="Calibri"/>
        </w:rPr>
      </w:pPr>
    </w:p>
    <w:p w14:paraId="31C2F39E" w14:textId="77777777" w:rsidR="0095096E" w:rsidRPr="00B850BA" w:rsidRDefault="0095096E" w:rsidP="0095096E">
      <w:pPr>
        <w:rPr>
          <w:rFonts w:ascii="Calibri" w:hAnsi="Calibri" w:cs="Calibri"/>
        </w:rPr>
      </w:pPr>
      <w:r w:rsidRPr="00B850BA">
        <w:rPr>
          <w:rFonts w:ascii="Calibri" w:hAnsi="Calibri" w:cs="Calibri"/>
        </w:rPr>
        <w:t>And let’s put the runs in cells,</w:t>
      </w:r>
    </w:p>
    <w:p w14:paraId="1F08B729" w14:textId="77777777" w:rsidR="0095096E" w:rsidRPr="00B850BA" w:rsidRDefault="0095096E" w:rsidP="0095096E">
      <w:pPr>
        <w:rPr>
          <w:rFonts w:ascii="Calibri" w:hAnsi="Calibri" w:cs="Calibri"/>
        </w:rPr>
      </w:pPr>
    </w:p>
    <w:p w14:paraId="2C6773AA" w14:textId="77777777" w:rsidR="0095096E" w:rsidRPr="00B850BA" w:rsidRDefault="0095096E" w:rsidP="0095096E">
      <w:pPr>
        <w:rPr>
          <w:rFonts w:ascii="Calibri" w:hAnsi="Calibri" w:cs="Calibri"/>
        </w:rPr>
      </w:pPr>
      <w:r w:rsidRPr="00B850BA">
        <w:rPr>
          <w:rFonts w:ascii="Calibri" w:hAnsi="Calibri" w:cs="Calibri"/>
          <w:noProof/>
        </w:rPr>
        <w:drawing>
          <wp:inline distT="0" distB="0" distL="0" distR="0" wp14:anchorId="34FB4420" wp14:editId="267157BE">
            <wp:extent cx="3128597" cy="295795"/>
            <wp:effectExtent l="0" t="0" r="0" b="9525"/>
            <wp:docPr id="1600869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869423" name=""/>
                    <pic:cNvPicPr/>
                  </pic:nvPicPr>
                  <pic:blipFill>
                    <a:blip r:embed="rId5"/>
                    <a:stretch>
                      <a:fillRect/>
                    </a:stretch>
                  </pic:blipFill>
                  <pic:spPr>
                    <a:xfrm>
                      <a:off x="0" y="0"/>
                      <a:ext cx="3201855" cy="302721"/>
                    </a:xfrm>
                    <a:prstGeom prst="rect">
                      <a:avLst/>
                    </a:prstGeom>
                  </pic:spPr>
                </pic:pic>
              </a:graphicData>
            </a:graphic>
          </wp:inline>
        </w:drawing>
      </w:r>
    </w:p>
    <w:p w14:paraId="17CD1D72" w14:textId="77777777" w:rsidR="0095096E" w:rsidRPr="00B850BA" w:rsidRDefault="0095096E" w:rsidP="0095096E">
      <w:pPr>
        <w:rPr>
          <w:rFonts w:ascii="Calibri" w:hAnsi="Calibri" w:cs="Calibri"/>
        </w:rPr>
      </w:pPr>
    </w:p>
    <w:p w14:paraId="32EF6C57" w14:textId="77777777" w:rsidR="0095096E" w:rsidRPr="00B850BA" w:rsidRDefault="0095096E" w:rsidP="0095096E">
      <w:pPr>
        <w:rPr>
          <w:rFonts w:ascii="Calibri" w:hAnsi="Calibri" w:cs="Calibri"/>
        </w:rPr>
      </w:pPr>
      <w:r w:rsidRPr="00B850BA">
        <w:rPr>
          <w:rFonts w:ascii="Calibri" w:hAnsi="Calibri" w:cs="Calibri"/>
        </w:rPr>
        <w:t>First let’s observe that there is no other way to organize the sequence of runs if we want r</w:t>
      </w:r>
      <w:r w:rsidRPr="00B850BA">
        <w:rPr>
          <w:rFonts w:ascii="Calibri" w:hAnsi="Calibri" w:cs="Calibri"/>
          <w:vertAlign w:val="subscript"/>
        </w:rPr>
        <w:t>H</w:t>
      </w:r>
      <w:r w:rsidRPr="00B850BA">
        <w:rPr>
          <w:rFonts w:ascii="Calibri" w:hAnsi="Calibri" w:cs="Calibri"/>
        </w:rPr>
        <w:t xml:space="preserve"> = 7 and r</w:t>
      </w:r>
      <w:r w:rsidRPr="00B850BA">
        <w:rPr>
          <w:rFonts w:ascii="Calibri" w:hAnsi="Calibri" w:cs="Calibri"/>
          <w:vertAlign w:val="subscript"/>
        </w:rPr>
        <w:t>T</w:t>
      </w:r>
      <w:r w:rsidRPr="00B850BA">
        <w:rPr>
          <w:rFonts w:ascii="Calibri" w:hAnsi="Calibri" w:cs="Calibri"/>
        </w:rPr>
        <w:t xml:space="preserve"> = 8, i.e., no other way to position the cells.  They have to go blue-grey-blue-grey-blue-grey-blue-grey-blue-grey-blue-grey-blue-grey-blue.  What we </w:t>
      </w:r>
      <w:r w:rsidRPr="00B850BA">
        <w:rPr>
          <w:rFonts w:ascii="Calibri" w:hAnsi="Calibri" w:cs="Calibri"/>
          <w:i/>
        </w:rPr>
        <w:t>can</w:t>
      </w:r>
      <w:r w:rsidRPr="00B850BA">
        <w:rPr>
          <w:rFonts w:ascii="Calibri" w:hAnsi="Calibri" w:cs="Calibri"/>
        </w:rPr>
        <w:t xml:space="preserve"> do is change the number of T’s in the blue cells, and number of H’s in the grey cells.  For instance we could put 3 T’s in the first blue cell and 2 H’s in the first grey cell.  And then put 2 T’s in the second blue cell, and 1 H in the second grey cell, etc.  Of course the total number of T’s and H’s in all the cells cannot change.  So if we think about it, the multiplicity of this run is the number of distinguishable ways we can distribute the n</w:t>
      </w:r>
      <w:r w:rsidRPr="00B850BA">
        <w:rPr>
          <w:rFonts w:ascii="Calibri" w:hAnsi="Calibri" w:cs="Calibri"/>
          <w:vertAlign w:val="subscript"/>
        </w:rPr>
        <w:t>T</w:t>
      </w:r>
      <w:r w:rsidRPr="00B850BA">
        <w:rPr>
          <w:rFonts w:ascii="Calibri" w:hAnsi="Calibri" w:cs="Calibri"/>
        </w:rPr>
        <w:t xml:space="preserve"> = 11 T’s into the r</w:t>
      </w:r>
      <w:r w:rsidRPr="00B850BA">
        <w:rPr>
          <w:rFonts w:ascii="Calibri" w:hAnsi="Calibri" w:cs="Calibri"/>
          <w:vertAlign w:val="subscript"/>
        </w:rPr>
        <w:t>T</w:t>
      </w:r>
      <w:r w:rsidRPr="00B850BA">
        <w:rPr>
          <w:rFonts w:ascii="Calibri" w:hAnsi="Calibri" w:cs="Calibri"/>
        </w:rPr>
        <w:t xml:space="preserve"> = 8 boxes, multiplied by the number of distinguishable ways we can distribute the n</w:t>
      </w:r>
      <w:r w:rsidRPr="00B850BA">
        <w:rPr>
          <w:rFonts w:ascii="Calibri" w:hAnsi="Calibri" w:cs="Calibri"/>
          <w:vertAlign w:val="subscript"/>
        </w:rPr>
        <w:t>H</w:t>
      </w:r>
      <w:r w:rsidRPr="00B850BA">
        <w:rPr>
          <w:rFonts w:ascii="Calibri" w:hAnsi="Calibri" w:cs="Calibri"/>
        </w:rPr>
        <w:t xml:space="preserve"> = 11 H’s into the r</w:t>
      </w:r>
      <w:r w:rsidRPr="00B850BA">
        <w:rPr>
          <w:rFonts w:ascii="Calibri" w:hAnsi="Calibri" w:cs="Calibri"/>
          <w:vertAlign w:val="subscript"/>
        </w:rPr>
        <w:t>H</w:t>
      </w:r>
      <w:r w:rsidRPr="00B850BA">
        <w:rPr>
          <w:rFonts w:ascii="Calibri" w:hAnsi="Calibri" w:cs="Calibri"/>
        </w:rPr>
        <w:t xml:space="preserve"> = 7 boxes (note n</w:t>
      </w:r>
      <w:r w:rsidRPr="00B850BA">
        <w:rPr>
          <w:rFonts w:ascii="Calibri" w:hAnsi="Calibri" w:cs="Calibri"/>
          <w:vertAlign w:val="subscript"/>
        </w:rPr>
        <w:t>H</w:t>
      </w:r>
      <w:r w:rsidRPr="00B850BA">
        <w:rPr>
          <w:rFonts w:ascii="Calibri" w:hAnsi="Calibri" w:cs="Calibri"/>
        </w:rPr>
        <w:t xml:space="preserve"> doesn’t have to equal n</w:t>
      </w:r>
      <w:r w:rsidRPr="00B850BA">
        <w:rPr>
          <w:rFonts w:ascii="Calibri" w:hAnsi="Calibri" w:cs="Calibri"/>
          <w:vertAlign w:val="subscript"/>
        </w:rPr>
        <w:t>R</w:t>
      </w:r>
      <w:r w:rsidRPr="00B850BA">
        <w:rPr>
          <w:rFonts w:ascii="Calibri" w:hAnsi="Calibri" w:cs="Calibri"/>
        </w:rPr>
        <w:t>, but it does in this illustration).  This is:</w:t>
      </w:r>
    </w:p>
    <w:p w14:paraId="261C1BDA" w14:textId="77777777" w:rsidR="0095096E" w:rsidRPr="00B850BA" w:rsidRDefault="0095096E" w:rsidP="0095096E">
      <w:pPr>
        <w:rPr>
          <w:rFonts w:ascii="Calibri" w:hAnsi="Calibri" w:cs="Calibri"/>
        </w:rPr>
      </w:pPr>
    </w:p>
    <w:p w14:paraId="1F65304C" w14:textId="77777777" w:rsidR="0095096E" w:rsidRPr="00B850BA" w:rsidRDefault="0095096E" w:rsidP="0095096E">
      <w:pPr>
        <w:rPr>
          <w:rFonts w:ascii="Calibri" w:hAnsi="Calibri" w:cs="Calibri"/>
        </w:rPr>
      </w:pPr>
      <w:r w:rsidRPr="00B850BA">
        <w:rPr>
          <w:rFonts w:ascii="Calibri" w:hAnsi="Calibri" w:cs="Calibri"/>
          <w:position w:val="-32"/>
        </w:rPr>
        <w:object w:dxaOrig="3040" w:dyaOrig="760" w14:anchorId="587E4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pt;height:38.2pt" o:ole="">
            <v:imagedata r:id="rId6" o:title=""/>
          </v:shape>
          <o:OLEObject Type="Embed" ProgID="Equation.DSMT4" ShapeID="_x0000_i1025" DrawAspect="Content" ObjectID="_1825669194" r:id="rId7"/>
        </w:object>
      </w:r>
    </w:p>
    <w:p w14:paraId="07FA8CA2" w14:textId="77777777" w:rsidR="0095096E" w:rsidRPr="00B850BA" w:rsidRDefault="0095096E" w:rsidP="0095096E">
      <w:pPr>
        <w:rPr>
          <w:rFonts w:ascii="Calibri" w:hAnsi="Calibri" w:cs="Calibri"/>
        </w:rPr>
      </w:pPr>
    </w:p>
    <w:p w14:paraId="31F1DF18" w14:textId="77777777" w:rsidR="0095096E" w:rsidRPr="00B850BA" w:rsidRDefault="0095096E" w:rsidP="0095096E">
      <w:pPr>
        <w:rPr>
          <w:rFonts w:ascii="Calibri" w:hAnsi="Calibri" w:cs="Calibri"/>
        </w:rPr>
      </w:pPr>
      <w:r w:rsidRPr="00B850BA">
        <w:rPr>
          <w:rFonts w:ascii="Calibri" w:hAnsi="Calibri" w:cs="Calibri"/>
        </w:rPr>
        <w:t>respectively.  Have to think about that sometime.  Well, they say to think of it this way.  Suppose we have our n</w:t>
      </w:r>
      <w:r w:rsidRPr="00B850BA">
        <w:rPr>
          <w:rFonts w:ascii="Calibri" w:hAnsi="Calibri" w:cs="Calibri"/>
          <w:vertAlign w:val="subscript"/>
        </w:rPr>
        <w:t>T</w:t>
      </w:r>
      <w:r w:rsidRPr="00B850BA">
        <w:rPr>
          <w:rFonts w:ascii="Calibri" w:hAnsi="Calibri" w:cs="Calibri"/>
        </w:rPr>
        <w:t xml:space="preserve"> T’s lined up.  Presently, they are partitioned like so below, in the sequence above.  Meaning, we have 1 T assigned to the first box, 1 T to the second, 3 T’s to the third, etc.</w:t>
      </w:r>
    </w:p>
    <w:p w14:paraId="2708770F" w14:textId="77777777" w:rsidR="0095096E" w:rsidRPr="00B850BA" w:rsidRDefault="0095096E" w:rsidP="0095096E">
      <w:pPr>
        <w:rPr>
          <w:rFonts w:ascii="Calibri" w:hAnsi="Calibri" w:cs="Calibri"/>
        </w:rPr>
      </w:pPr>
    </w:p>
    <w:p w14:paraId="0ACC3E0A" w14:textId="77777777" w:rsidR="0095096E" w:rsidRPr="00B850BA" w:rsidRDefault="0095096E" w:rsidP="0095096E">
      <w:pPr>
        <w:rPr>
          <w:rFonts w:ascii="Calibri" w:hAnsi="Calibri" w:cs="Calibri"/>
        </w:rPr>
      </w:pPr>
      <w:r w:rsidRPr="00B850BA">
        <w:rPr>
          <w:rFonts w:ascii="Calibri" w:hAnsi="Calibri" w:cs="Calibri"/>
          <w:noProof/>
        </w:rPr>
        <w:drawing>
          <wp:inline distT="0" distB="0" distL="0" distR="0" wp14:anchorId="653FDEE0" wp14:editId="5E5622D2">
            <wp:extent cx="2104292" cy="273209"/>
            <wp:effectExtent l="0" t="0" r="0" b="0"/>
            <wp:docPr id="1410386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386725" name=""/>
                    <pic:cNvPicPr/>
                  </pic:nvPicPr>
                  <pic:blipFill>
                    <a:blip r:embed="rId8"/>
                    <a:stretch>
                      <a:fillRect/>
                    </a:stretch>
                  </pic:blipFill>
                  <pic:spPr>
                    <a:xfrm>
                      <a:off x="0" y="0"/>
                      <a:ext cx="2138610" cy="277665"/>
                    </a:xfrm>
                    <a:prstGeom prst="rect">
                      <a:avLst/>
                    </a:prstGeom>
                  </pic:spPr>
                </pic:pic>
              </a:graphicData>
            </a:graphic>
          </wp:inline>
        </w:drawing>
      </w:r>
    </w:p>
    <w:p w14:paraId="5874B2F7" w14:textId="77777777" w:rsidR="0095096E" w:rsidRPr="00B850BA" w:rsidRDefault="0095096E" w:rsidP="0095096E">
      <w:pPr>
        <w:rPr>
          <w:rFonts w:ascii="Calibri" w:hAnsi="Calibri" w:cs="Calibri"/>
        </w:rPr>
      </w:pPr>
    </w:p>
    <w:p w14:paraId="10028374" w14:textId="77777777" w:rsidR="0095096E" w:rsidRPr="00B850BA" w:rsidRDefault="0095096E" w:rsidP="0095096E">
      <w:pPr>
        <w:rPr>
          <w:rFonts w:ascii="Calibri" w:hAnsi="Calibri" w:cs="Calibri"/>
        </w:rPr>
      </w:pPr>
      <w:r w:rsidRPr="00B850BA">
        <w:rPr>
          <w:rFonts w:ascii="Calibri" w:hAnsi="Calibri" w:cs="Calibri"/>
        </w:rPr>
        <w:t>A new assignment can be constructed by rearranging the positions of the r</w:t>
      </w:r>
      <w:r w:rsidRPr="00B850BA">
        <w:rPr>
          <w:rFonts w:ascii="Calibri" w:hAnsi="Calibri" w:cs="Calibri"/>
          <w:vertAlign w:val="subscript"/>
        </w:rPr>
        <w:t>T</w:t>
      </w:r>
      <w:r w:rsidRPr="00B850BA">
        <w:rPr>
          <w:rFonts w:ascii="Calibri" w:hAnsi="Calibri" w:cs="Calibri"/>
        </w:rPr>
        <w:t xml:space="preserve"> vertical red bars.  There are n</w:t>
      </w:r>
      <w:r w:rsidRPr="00B850BA">
        <w:rPr>
          <w:rFonts w:ascii="Calibri" w:hAnsi="Calibri" w:cs="Calibri"/>
          <w:vertAlign w:val="subscript"/>
        </w:rPr>
        <w:t>T</w:t>
      </w:r>
      <w:r w:rsidRPr="00B850BA">
        <w:rPr>
          <w:rFonts w:ascii="Calibri" w:hAnsi="Calibri" w:cs="Calibri"/>
        </w:rPr>
        <w:t xml:space="preserve"> – 1 positions for the bars to go into.  And we have to choose which of these our red r</w:t>
      </w:r>
      <w:r w:rsidRPr="00B850BA">
        <w:rPr>
          <w:rFonts w:ascii="Calibri" w:hAnsi="Calibri" w:cs="Calibri"/>
          <w:vertAlign w:val="subscript"/>
        </w:rPr>
        <w:t>T</w:t>
      </w:r>
      <w:r w:rsidRPr="00B850BA">
        <w:rPr>
          <w:rFonts w:ascii="Calibri" w:hAnsi="Calibri" w:cs="Calibri"/>
        </w:rPr>
        <w:t xml:space="preserve"> – 1 red bars will go to.  So the multiplicity is the number of distinct ways we can assign r</w:t>
      </w:r>
      <w:r w:rsidRPr="00B850BA">
        <w:rPr>
          <w:rFonts w:ascii="Calibri" w:hAnsi="Calibri" w:cs="Calibri"/>
          <w:vertAlign w:val="subscript"/>
        </w:rPr>
        <w:t>T</w:t>
      </w:r>
      <w:r w:rsidRPr="00B850BA">
        <w:rPr>
          <w:rFonts w:ascii="Calibri" w:hAnsi="Calibri" w:cs="Calibri"/>
        </w:rPr>
        <w:t xml:space="preserve"> – 1 bars to n</w:t>
      </w:r>
      <w:r w:rsidRPr="00B850BA">
        <w:rPr>
          <w:rFonts w:ascii="Calibri" w:hAnsi="Calibri" w:cs="Calibri"/>
          <w:vertAlign w:val="subscript"/>
        </w:rPr>
        <w:t>T</w:t>
      </w:r>
      <w:r w:rsidRPr="00B850BA">
        <w:rPr>
          <w:rFonts w:ascii="Calibri" w:hAnsi="Calibri" w:cs="Calibri"/>
        </w:rPr>
        <w:t xml:space="preserve"> – 1 total positions.  Or could think of it like this,</w:t>
      </w:r>
    </w:p>
    <w:p w14:paraId="4B79A4D3" w14:textId="77777777" w:rsidR="0095096E" w:rsidRPr="00B850BA" w:rsidRDefault="0095096E" w:rsidP="0095096E">
      <w:pPr>
        <w:rPr>
          <w:rFonts w:ascii="Calibri" w:hAnsi="Calibri" w:cs="Calibri"/>
        </w:rPr>
      </w:pPr>
    </w:p>
    <w:p w14:paraId="14B50886" w14:textId="77777777" w:rsidR="0095096E" w:rsidRPr="00B850BA" w:rsidRDefault="0095096E" w:rsidP="0095096E">
      <w:pPr>
        <w:rPr>
          <w:rFonts w:ascii="Calibri" w:hAnsi="Calibri" w:cs="Calibri"/>
        </w:rPr>
      </w:pPr>
      <w:r w:rsidRPr="00B850BA">
        <w:rPr>
          <w:rFonts w:ascii="Calibri" w:hAnsi="Calibri" w:cs="Calibri"/>
          <w:noProof/>
        </w:rPr>
        <w:drawing>
          <wp:inline distT="0" distB="0" distL="0" distR="0" wp14:anchorId="2982BE43" wp14:editId="17C9E05E">
            <wp:extent cx="2110154" cy="266434"/>
            <wp:effectExtent l="0" t="0" r="4445" b="635"/>
            <wp:docPr id="20125980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598005" name=""/>
                    <pic:cNvPicPr/>
                  </pic:nvPicPr>
                  <pic:blipFill>
                    <a:blip r:embed="rId9"/>
                    <a:stretch>
                      <a:fillRect/>
                    </a:stretch>
                  </pic:blipFill>
                  <pic:spPr>
                    <a:xfrm>
                      <a:off x="0" y="0"/>
                      <a:ext cx="2135192" cy="269595"/>
                    </a:xfrm>
                    <a:prstGeom prst="rect">
                      <a:avLst/>
                    </a:prstGeom>
                  </pic:spPr>
                </pic:pic>
              </a:graphicData>
            </a:graphic>
          </wp:inline>
        </w:drawing>
      </w:r>
    </w:p>
    <w:p w14:paraId="0014B64E" w14:textId="77777777" w:rsidR="0095096E" w:rsidRPr="00B850BA" w:rsidRDefault="0095096E" w:rsidP="0095096E">
      <w:pPr>
        <w:rPr>
          <w:rFonts w:ascii="Calibri" w:hAnsi="Calibri" w:cs="Calibri"/>
        </w:rPr>
      </w:pPr>
    </w:p>
    <w:p w14:paraId="35A27599" w14:textId="6DA16F56" w:rsidR="0095096E" w:rsidRPr="00B850BA" w:rsidRDefault="0095096E" w:rsidP="0095096E">
      <w:pPr>
        <w:rPr>
          <w:rFonts w:ascii="Calibri" w:hAnsi="Calibri" w:cs="Calibri"/>
        </w:rPr>
      </w:pPr>
      <w:r w:rsidRPr="00B850BA">
        <w:rPr>
          <w:rFonts w:ascii="Calibri" w:hAnsi="Calibri" w:cs="Calibri"/>
        </w:rPr>
        <w:t>We have n</w:t>
      </w:r>
      <w:r w:rsidRPr="00B850BA">
        <w:rPr>
          <w:rFonts w:ascii="Calibri" w:hAnsi="Calibri" w:cs="Calibri"/>
          <w:vertAlign w:val="subscript"/>
        </w:rPr>
        <w:t>T</w:t>
      </w:r>
      <w:r w:rsidRPr="00B850BA">
        <w:rPr>
          <w:rFonts w:ascii="Calibri" w:hAnsi="Calibri" w:cs="Calibri"/>
        </w:rPr>
        <w:t xml:space="preserve"> – 1 total bars.  And we choose a subset r</w:t>
      </w:r>
      <w:r w:rsidRPr="00B850BA">
        <w:rPr>
          <w:rFonts w:ascii="Calibri" w:hAnsi="Calibri" w:cs="Calibri"/>
          <w:vertAlign w:val="subscript"/>
        </w:rPr>
        <w:t>T</w:t>
      </w:r>
      <w:r w:rsidRPr="00B850BA">
        <w:rPr>
          <w:rFonts w:ascii="Calibri" w:hAnsi="Calibri" w:cs="Calibri"/>
        </w:rPr>
        <w:t xml:space="preserve"> – 1 of these to be red.  The red bars delineate the groups/cells.  And there would be (n</w:t>
      </w:r>
      <w:r w:rsidRPr="00B850BA">
        <w:rPr>
          <w:rFonts w:ascii="Calibri" w:hAnsi="Calibri" w:cs="Calibri"/>
          <w:vertAlign w:val="subscript"/>
        </w:rPr>
        <w:t>T</w:t>
      </w:r>
      <w:r w:rsidRPr="00B850BA">
        <w:rPr>
          <w:rFonts w:ascii="Calibri" w:hAnsi="Calibri" w:cs="Calibri"/>
        </w:rPr>
        <w:t xml:space="preserve"> – 1)!/(r</w:t>
      </w:r>
      <w:r w:rsidRPr="00B850BA">
        <w:rPr>
          <w:rFonts w:ascii="Calibri" w:hAnsi="Calibri" w:cs="Calibri"/>
          <w:vertAlign w:val="subscript"/>
        </w:rPr>
        <w:t>T</w:t>
      </w:r>
      <w:r w:rsidRPr="00B850BA">
        <w:rPr>
          <w:rFonts w:ascii="Calibri" w:hAnsi="Calibri" w:cs="Calibri"/>
        </w:rPr>
        <w:t xml:space="preserve"> – 1)!(n</w:t>
      </w:r>
      <w:r w:rsidRPr="00B850BA">
        <w:rPr>
          <w:rFonts w:ascii="Calibri" w:hAnsi="Calibri" w:cs="Calibri"/>
          <w:vertAlign w:val="subscript"/>
        </w:rPr>
        <w:t>T</w:t>
      </w:r>
      <w:r w:rsidRPr="00B850BA">
        <w:rPr>
          <w:rFonts w:ascii="Calibri" w:hAnsi="Calibri" w:cs="Calibri"/>
        </w:rPr>
        <w:t xml:space="preserve"> – r</w:t>
      </w:r>
      <w:r w:rsidRPr="00B850BA">
        <w:rPr>
          <w:rFonts w:ascii="Calibri" w:hAnsi="Calibri" w:cs="Calibri"/>
          <w:vertAlign w:val="subscript"/>
        </w:rPr>
        <w:t>T</w:t>
      </w:r>
      <w:r w:rsidRPr="00B850BA">
        <w:rPr>
          <w:rFonts w:ascii="Calibri" w:hAnsi="Calibri" w:cs="Calibri"/>
        </w:rPr>
        <w:t>)! ways to do this.  So there.  Okay, well then the multiplicity would be:</w:t>
      </w:r>
      <w:r w:rsidR="00251EB9">
        <w:rPr>
          <w:rFonts w:ascii="Calibri" w:hAnsi="Calibri" w:cs="Calibri"/>
        </w:rPr>
        <w:t xml:space="preserve"> </w:t>
      </w:r>
    </w:p>
    <w:p w14:paraId="34864F51" w14:textId="77777777" w:rsidR="0095096E" w:rsidRPr="00B850BA" w:rsidRDefault="0095096E" w:rsidP="0095096E">
      <w:pPr>
        <w:rPr>
          <w:rFonts w:ascii="Calibri" w:hAnsi="Calibri" w:cs="Calibri"/>
        </w:rPr>
      </w:pPr>
    </w:p>
    <w:p w14:paraId="1F9DAAA6" w14:textId="77777777" w:rsidR="0095096E" w:rsidRPr="00B850BA" w:rsidRDefault="0095096E" w:rsidP="0095096E">
      <w:pPr>
        <w:rPr>
          <w:rFonts w:ascii="Calibri" w:hAnsi="Calibri" w:cs="Calibri"/>
        </w:rPr>
      </w:pPr>
      <w:r w:rsidRPr="00B850BA">
        <w:rPr>
          <w:rFonts w:ascii="Calibri" w:hAnsi="Calibri" w:cs="Calibri"/>
          <w:position w:val="-32"/>
        </w:rPr>
        <w:object w:dxaOrig="3480" w:dyaOrig="760" w14:anchorId="7F07C0AF">
          <v:shape id="_x0000_i1026" type="#_x0000_t75" style="width:174pt;height:38.2pt" o:ole="">
            <v:imagedata r:id="rId10" o:title=""/>
          </v:shape>
          <o:OLEObject Type="Embed" ProgID="Equation.DSMT4" ShapeID="_x0000_i1026" DrawAspect="Content" ObjectID="_1825669195" r:id="rId11"/>
        </w:object>
      </w:r>
    </w:p>
    <w:p w14:paraId="7EA85C12" w14:textId="77777777" w:rsidR="0095096E" w:rsidRPr="00B850BA" w:rsidRDefault="0095096E" w:rsidP="0095096E">
      <w:pPr>
        <w:rPr>
          <w:rFonts w:ascii="Calibri" w:hAnsi="Calibri" w:cs="Calibri"/>
          <w:b/>
        </w:rPr>
      </w:pPr>
    </w:p>
    <w:p w14:paraId="1BE12078" w14:textId="77777777" w:rsidR="0095096E" w:rsidRPr="00B850BA" w:rsidRDefault="0095096E" w:rsidP="0095096E">
      <w:pPr>
        <w:rPr>
          <w:rFonts w:ascii="Calibri" w:hAnsi="Calibri" w:cs="Calibri"/>
        </w:rPr>
      </w:pPr>
      <w:r w:rsidRPr="00B850BA">
        <w:rPr>
          <w:rFonts w:ascii="Calibri" w:hAnsi="Calibri" w:cs="Calibri"/>
        </w:rPr>
        <w:t>Now we actually want the multiplicity of r = r</w:t>
      </w:r>
      <w:r w:rsidRPr="00B850BA">
        <w:rPr>
          <w:rFonts w:ascii="Calibri" w:hAnsi="Calibri" w:cs="Calibri"/>
          <w:vertAlign w:val="subscript"/>
        </w:rPr>
        <w:t>T</w:t>
      </w:r>
      <w:r w:rsidRPr="00B850BA">
        <w:rPr>
          <w:rFonts w:ascii="Calibri" w:hAnsi="Calibri" w:cs="Calibri"/>
        </w:rPr>
        <w:t xml:space="preserve"> + r</w:t>
      </w:r>
      <w:r w:rsidRPr="00B850BA">
        <w:rPr>
          <w:rFonts w:ascii="Calibri" w:hAnsi="Calibri" w:cs="Calibri"/>
          <w:vertAlign w:val="subscript"/>
        </w:rPr>
        <w:t>H</w:t>
      </w:r>
      <w:r w:rsidRPr="00B850BA">
        <w:rPr>
          <w:rFonts w:ascii="Calibri" w:hAnsi="Calibri" w:cs="Calibri"/>
        </w:rPr>
        <w:t xml:space="preserve"> runs total.  Recalling that |r</w:t>
      </w:r>
      <w:r w:rsidRPr="00B850BA">
        <w:rPr>
          <w:rFonts w:ascii="Calibri" w:hAnsi="Calibri" w:cs="Calibri"/>
          <w:vertAlign w:val="subscript"/>
        </w:rPr>
        <w:t>T</w:t>
      </w:r>
      <w:r w:rsidRPr="00B850BA">
        <w:rPr>
          <w:rFonts w:ascii="Calibri" w:hAnsi="Calibri" w:cs="Calibri"/>
        </w:rPr>
        <w:t xml:space="preserve"> – r</w:t>
      </w:r>
      <w:r w:rsidRPr="00B850BA">
        <w:rPr>
          <w:rFonts w:ascii="Calibri" w:hAnsi="Calibri" w:cs="Calibri"/>
          <w:vertAlign w:val="subscript"/>
        </w:rPr>
        <w:t>H</w:t>
      </w:r>
      <w:r w:rsidRPr="00B850BA">
        <w:rPr>
          <w:rFonts w:ascii="Calibri" w:hAnsi="Calibri" w:cs="Calibri"/>
        </w:rPr>
        <w:t>| = 0, 1 only, we can add up the multiplicities associated with these possibilities.  If r is even, then we must have r</w:t>
      </w:r>
      <w:r w:rsidRPr="00B850BA">
        <w:rPr>
          <w:rFonts w:ascii="Calibri" w:hAnsi="Calibri" w:cs="Calibri"/>
          <w:vertAlign w:val="subscript"/>
        </w:rPr>
        <w:t>T</w:t>
      </w:r>
      <w:r w:rsidRPr="00B850BA">
        <w:rPr>
          <w:rFonts w:ascii="Calibri" w:hAnsi="Calibri" w:cs="Calibri"/>
        </w:rPr>
        <w:t xml:space="preserve"> = r</w:t>
      </w:r>
      <w:r w:rsidRPr="00B850BA">
        <w:rPr>
          <w:rFonts w:ascii="Calibri" w:hAnsi="Calibri" w:cs="Calibri"/>
          <w:vertAlign w:val="subscript"/>
        </w:rPr>
        <w:t>H</w:t>
      </w:r>
      <w:r w:rsidRPr="00B850BA">
        <w:rPr>
          <w:rFonts w:ascii="Calibri" w:hAnsi="Calibri" w:cs="Calibri"/>
        </w:rPr>
        <w:t>, but we can lead the sequence off with either the T’s or the H’s.  Something like this:</w:t>
      </w:r>
    </w:p>
    <w:p w14:paraId="26A74DDF" w14:textId="77777777" w:rsidR="0095096E" w:rsidRPr="00B850BA" w:rsidRDefault="0095096E" w:rsidP="0095096E">
      <w:pPr>
        <w:rPr>
          <w:rFonts w:ascii="Calibri" w:hAnsi="Calibri" w:cs="Calibri"/>
        </w:rPr>
      </w:pPr>
    </w:p>
    <w:p w14:paraId="7B633947" w14:textId="77777777" w:rsidR="0095096E" w:rsidRPr="00B850BA" w:rsidRDefault="0095096E" w:rsidP="0095096E">
      <w:pPr>
        <w:rPr>
          <w:rFonts w:ascii="Calibri" w:hAnsi="Calibri" w:cs="Calibri"/>
        </w:rPr>
      </w:pPr>
      <w:r w:rsidRPr="00B850BA">
        <w:rPr>
          <w:rFonts w:ascii="Calibri" w:hAnsi="Calibri" w:cs="Calibri"/>
          <w:noProof/>
        </w:rPr>
        <w:drawing>
          <wp:inline distT="0" distB="0" distL="0" distR="0" wp14:anchorId="36B12953" wp14:editId="458B3150">
            <wp:extent cx="3123467" cy="788110"/>
            <wp:effectExtent l="0" t="0" r="1270" b="0"/>
            <wp:docPr id="1103367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367138" name=""/>
                    <pic:cNvPicPr/>
                  </pic:nvPicPr>
                  <pic:blipFill>
                    <a:blip r:embed="rId12"/>
                    <a:stretch>
                      <a:fillRect/>
                    </a:stretch>
                  </pic:blipFill>
                  <pic:spPr>
                    <a:xfrm>
                      <a:off x="0" y="0"/>
                      <a:ext cx="3154391" cy="795913"/>
                    </a:xfrm>
                    <a:prstGeom prst="rect">
                      <a:avLst/>
                    </a:prstGeom>
                  </pic:spPr>
                </pic:pic>
              </a:graphicData>
            </a:graphic>
          </wp:inline>
        </w:drawing>
      </w:r>
    </w:p>
    <w:p w14:paraId="28994DC2" w14:textId="77777777" w:rsidR="0095096E" w:rsidRPr="00B850BA" w:rsidRDefault="0095096E" w:rsidP="0095096E">
      <w:pPr>
        <w:rPr>
          <w:rFonts w:ascii="Calibri" w:hAnsi="Calibri" w:cs="Calibri"/>
        </w:rPr>
      </w:pPr>
    </w:p>
    <w:p w14:paraId="1C48D3C9" w14:textId="77777777" w:rsidR="0095096E" w:rsidRPr="00B850BA" w:rsidRDefault="0095096E" w:rsidP="0095096E">
      <w:pPr>
        <w:rPr>
          <w:rFonts w:ascii="Calibri" w:hAnsi="Calibri" w:cs="Calibri"/>
        </w:rPr>
      </w:pPr>
      <w:r w:rsidRPr="00B850BA">
        <w:rPr>
          <w:rFonts w:ascii="Calibri" w:hAnsi="Calibri" w:cs="Calibri"/>
        </w:rPr>
        <w:t>So we’d have:</w:t>
      </w:r>
    </w:p>
    <w:p w14:paraId="30F1845C" w14:textId="77777777" w:rsidR="0095096E" w:rsidRPr="00B850BA" w:rsidRDefault="0095096E" w:rsidP="0095096E">
      <w:pPr>
        <w:rPr>
          <w:rFonts w:ascii="Calibri" w:hAnsi="Calibri" w:cs="Calibri"/>
        </w:rPr>
      </w:pPr>
    </w:p>
    <w:p w14:paraId="3C6F9C0F" w14:textId="7FDF8262" w:rsidR="0095096E" w:rsidRPr="00B850BA" w:rsidRDefault="00485BBE" w:rsidP="0095096E">
      <w:pPr>
        <w:rPr>
          <w:rFonts w:ascii="Calibri" w:hAnsi="Calibri" w:cs="Calibri"/>
          <w:b/>
        </w:rPr>
      </w:pPr>
      <w:r w:rsidRPr="00B850BA">
        <w:rPr>
          <w:rFonts w:ascii="Calibri" w:hAnsi="Calibri" w:cs="Calibri"/>
          <w:position w:val="-52"/>
        </w:rPr>
        <w:object w:dxaOrig="7360" w:dyaOrig="960" w14:anchorId="6777E398">
          <v:shape id="_x0000_i1027" type="#_x0000_t75" style="width:368.2pt;height:48pt" o:ole="" filled="t" fillcolor="#cfc">
            <v:imagedata r:id="rId13" o:title=""/>
          </v:shape>
          <o:OLEObject Type="Embed" ProgID="Equation.DSMT4" ShapeID="_x0000_i1027" DrawAspect="Content" ObjectID="_1825669196" r:id="rId14"/>
        </w:object>
      </w:r>
    </w:p>
    <w:p w14:paraId="20C2AEBD" w14:textId="77777777" w:rsidR="0095096E" w:rsidRPr="00B850BA" w:rsidRDefault="0095096E" w:rsidP="0095096E">
      <w:pPr>
        <w:rPr>
          <w:rFonts w:ascii="Calibri" w:hAnsi="Calibri" w:cs="Calibri"/>
          <w:b/>
        </w:rPr>
      </w:pPr>
    </w:p>
    <w:p w14:paraId="67B6407B" w14:textId="4B43CA62" w:rsidR="0095096E" w:rsidRPr="00B850BA" w:rsidRDefault="00485BBE" w:rsidP="0095096E">
      <w:pPr>
        <w:rPr>
          <w:rFonts w:ascii="Calibri" w:hAnsi="Calibri" w:cs="Calibri"/>
        </w:rPr>
      </w:pPr>
      <w:r w:rsidRPr="00B850BA">
        <w:rPr>
          <w:rFonts w:ascii="Calibri" w:hAnsi="Calibri" w:cs="Calibri"/>
        </w:rPr>
        <w:lastRenderedPageBreak/>
        <w:t>This complicated notation means that either r</w:t>
      </w:r>
      <w:r w:rsidRPr="00B850BA">
        <w:rPr>
          <w:rFonts w:ascii="Calibri" w:hAnsi="Calibri" w:cs="Calibri"/>
          <w:vertAlign w:val="subscript"/>
        </w:rPr>
        <w:t>T,H</w:t>
      </w:r>
      <w:r w:rsidRPr="00B850BA">
        <w:rPr>
          <w:rFonts w:ascii="Calibri" w:hAnsi="Calibri" w:cs="Calibri"/>
        </w:rPr>
        <w:t xml:space="preserve"> = (r/2, r/2), or r</w:t>
      </w:r>
      <w:r w:rsidRPr="00B850BA">
        <w:rPr>
          <w:rFonts w:ascii="Calibri" w:hAnsi="Calibri" w:cs="Calibri"/>
          <w:vertAlign w:val="subscript"/>
        </w:rPr>
        <w:t>T,H</w:t>
      </w:r>
      <w:r w:rsidRPr="00B850BA">
        <w:rPr>
          <w:rFonts w:ascii="Calibri" w:hAnsi="Calibri" w:cs="Calibri"/>
        </w:rPr>
        <w:t xml:space="preserve"> = (r/2, r/2).  Of course these are the same.  So we just get double of either case.  But I’m writing it this way to make the r = odd case more intelligible.  Speaking of, i</w:t>
      </w:r>
      <w:r w:rsidR="0095096E" w:rsidRPr="00B850BA">
        <w:rPr>
          <w:rFonts w:ascii="Calibri" w:hAnsi="Calibri" w:cs="Calibri"/>
        </w:rPr>
        <w:t>f r is odd, then we can have r</w:t>
      </w:r>
      <w:r w:rsidR="0095096E" w:rsidRPr="00B850BA">
        <w:rPr>
          <w:rFonts w:ascii="Calibri" w:hAnsi="Calibri" w:cs="Calibri"/>
          <w:vertAlign w:val="subscript"/>
        </w:rPr>
        <w:t>T</w:t>
      </w:r>
      <w:r w:rsidR="0095096E" w:rsidRPr="00B850BA">
        <w:rPr>
          <w:rFonts w:ascii="Calibri" w:hAnsi="Calibri" w:cs="Calibri"/>
        </w:rPr>
        <w:t xml:space="preserve"> = r</w:t>
      </w:r>
      <w:r w:rsidR="0095096E" w:rsidRPr="00B850BA">
        <w:rPr>
          <w:rFonts w:ascii="Calibri" w:hAnsi="Calibri" w:cs="Calibri"/>
          <w:vertAlign w:val="subscript"/>
        </w:rPr>
        <w:t>H</w:t>
      </w:r>
      <w:r w:rsidR="0095096E" w:rsidRPr="00B850BA">
        <w:rPr>
          <w:rFonts w:ascii="Calibri" w:hAnsi="Calibri" w:cs="Calibri"/>
        </w:rPr>
        <w:t xml:space="preserve"> – 1, or r</w:t>
      </w:r>
      <w:r w:rsidR="0095096E" w:rsidRPr="00B850BA">
        <w:rPr>
          <w:rFonts w:ascii="Calibri" w:hAnsi="Calibri" w:cs="Calibri"/>
          <w:vertAlign w:val="subscript"/>
        </w:rPr>
        <w:t>T</w:t>
      </w:r>
      <w:r w:rsidR="0095096E" w:rsidRPr="00B850BA">
        <w:rPr>
          <w:rFonts w:ascii="Calibri" w:hAnsi="Calibri" w:cs="Calibri"/>
        </w:rPr>
        <w:t xml:space="preserve"> = r</w:t>
      </w:r>
      <w:r w:rsidR="0095096E" w:rsidRPr="00B850BA">
        <w:rPr>
          <w:rFonts w:ascii="Calibri" w:hAnsi="Calibri" w:cs="Calibri"/>
          <w:vertAlign w:val="subscript"/>
        </w:rPr>
        <w:t>H</w:t>
      </w:r>
      <w:r w:rsidR="0095096E" w:rsidRPr="00B850BA">
        <w:rPr>
          <w:rFonts w:ascii="Calibri" w:hAnsi="Calibri" w:cs="Calibri"/>
        </w:rPr>
        <w:t xml:space="preserve"> + 1.  </w:t>
      </w:r>
      <w:r w:rsidRPr="00B850BA">
        <w:rPr>
          <w:rFonts w:ascii="Calibri" w:hAnsi="Calibri" w:cs="Calibri"/>
        </w:rPr>
        <w:t>But r</w:t>
      </w:r>
      <w:r w:rsidRPr="00B850BA">
        <w:rPr>
          <w:rFonts w:ascii="Calibri" w:hAnsi="Calibri" w:cs="Calibri"/>
          <w:vertAlign w:val="subscript"/>
        </w:rPr>
        <w:t>T</w:t>
      </w:r>
      <w:r w:rsidRPr="00B850BA">
        <w:rPr>
          <w:rFonts w:ascii="Calibri" w:hAnsi="Calibri" w:cs="Calibri"/>
        </w:rPr>
        <w:t xml:space="preserve"> + r</w:t>
      </w:r>
      <w:r w:rsidRPr="00B850BA">
        <w:rPr>
          <w:rFonts w:ascii="Calibri" w:hAnsi="Calibri" w:cs="Calibri"/>
          <w:vertAlign w:val="subscript"/>
        </w:rPr>
        <w:t>H</w:t>
      </w:r>
      <w:r w:rsidRPr="00B850BA">
        <w:rPr>
          <w:rFonts w:ascii="Calibri" w:hAnsi="Calibri" w:cs="Calibri"/>
        </w:rPr>
        <w:t xml:space="preserve"> must still add up to the same r, either way.  </w:t>
      </w:r>
      <w:r w:rsidR="0095096E" w:rsidRPr="00B850BA">
        <w:rPr>
          <w:rFonts w:ascii="Calibri" w:hAnsi="Calibri" w:cs="Calibri"/>
        </w:rPr>
        <w:t>Something like,</w:t>
      </w:r>
    </w:p>
    <w:p w14:paraId="55D494E3" w14:textId="77777777" w:rsidR="0095096E" w:rsidRPr="00B850BA" w:rsidRDefault="0095096E" w:rsidP="0095096E">
      <w:pPr>
        <w:rPr>
          <w:rFonts w:ascii="Calibri" w:hAnsi="Calibri" w:cs="Calibri"/>
        </w:rPr>
      </w:pPr>
    </w:p>
    <w:p w14:paraId="57609903" w14:textId="77777777" w:rsidR="0095096E" w:rsidRPr="00B850BA" w:rsidRDefault="0095096E" w:rsidP="0095096E">
      <w:pPr>
        <w:rPr>
          <w:rFonts w:ascii="Calibri" w:hAnsi="Calibri" w:cs="Calibri"/>
        </w:rPr>
      </w:pPr>
      <w:r w:rsidRPr="00B850BA">
        <w:rPr>
          <w:rFonts w:ascii="Calibri" w:hAnsi="Calibri" w:cs="Calibri"/>
          <w:noProof/>
        </w:rPr>
        <w:drawing>
          <wp:inline distT="0" distB="0" distL="0" distR="0" wp14:anchorId="07EFB3F1" wp14:editId="11D6CAEB">
            <wp:extent cx="3206262" cy="811214"/>
            <wp:effectExtent l="0" t="0" r="0" b="8255"/>
            <wp:docPr id="3221550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155079" name=""/>
                    <pic:cNvPicPr/>
                  </pic:nvPicPr>
                  <pic:blipFill>
                    <a:blip r:embed="rId15"/>
                    <a:stretch>
                      <a:fillRect/>
                    </a:stretch>
                  </pic:blipFill>
                  <pic:spPr>
                    <a:xfrm>
                      <a:off x="0" y="0"/>
                      <a:ext cx="3243750" cy="820699"/>
                    </a:xfrm>
                    <a:prstGeom prst="rect">
                      <a:avLst/>
                    </a:prstGeom>
                  </pic:spPr>
                </pic:pic>
              </a:graphicData>
            </a:graphic>
          </wp:inline>
        </w:drawing>
      </w:r>
    </w:p>
    <w:p w14:paraId="2FDAEC0C" w14:textId="77777777" w:rsidR="0095096E" w:rsidRPr="00B850BA" w:rsidRDefault="0095096E" w:rsidP="0095096E">
      <w:pPr>
        <w:rPr>
          <w:rFonts w:ascii="Calibri" w:hAnsi="Calibri" w:cs="Calibri"/>
          <w:b/>
        </w:rPr>
      </w:pPr>
    </w:p>
    <w:p w14:paraId="7C9E47AC" w14:textId="209688B8" w:rsidR="0095096E" w:rsidRPr="00B850BA" w:rsidRDefault="0095096E" w:rsidP="0095096E">
      <w:pPr>
        <w:rPr>
          <w:rFonts w:ascii="Calibri" w:hAnsi="Calibri" w:cs="Calibri"/>
        </w:rPr>
      </w:pPr>
      <w:r w:rsidRPr="00B850BA">
        <w:rPr>
          <w:rFonts w:ascii="Calibri" w:hAnsi="Calibri" w:cs="Calibri"/>
        </w:rPr>
        <w:t>and the multiplicity would be:</w:t>
      </w:r>
      <w:r w:rsidR="00921FF1">
        <w:rPr>
          <w:rFonts w:ascii="Calibri" w:hAnsi="Calibri" w:cs="Calibri"/>
        </w:rPr>
        <w:t xml:space="preserve"> </w:t>
      </w:r>
    </w:p>
    <w:p w14:paraId="5F307DFB" w14:textId="77777777" w:rsidR="0095096E" w:rsidRPr="00B850BA" w:rsidRDefault="0095096E" w:rsidP="0095096E">
      <w:pPr>
        <w:rPr>
          <w:rFonts w:ascii="Calibri" w:hAnsi="Calibri" w:cs="Calibri"/>
        </w:rPr>
      </w:pPr>
    </w:p>
    <w:p w14:paraId="625DE09F" w14:textId="4B248A86" w:rsidR="0095096E" w:rsidRPr="00B850BA" w:rsidRDefault="00485BBE" w:rsidP="0095096E">
      <w:pPr>
        <w:rPr>
          <w:rFonts w:ascii="Calibri" w:hAnsi="Calibri" w:cs="Calibri"/>
        </w:rPr>
      </w:pPr>
      <w:r w:rsidRPr="00B850BA">
        <w:rPr>
          <w:rFonts w:ascii="Calibri" w:hAnsi="Calibri" w:cs="Calibri"/>
          <w:position w:val="-52"/>
        </w:rPr>
        <w:object w:dxaOrig="7300" w:dyaOrig="960" w14:anchorId="7D633F51">
          <v:shape id="_x0000_i1028" type="#_x0000_t75" style="width:366pt;height:48pt" o:ole="" filled="t" fillcolor="#cfc">
            <v:imagedata r:id="rId16" o:title=""/>
          </v:shape>
          <o:OLEObject Type="Embed" ProgID="Equation.DSMT4" ShapeID="_x0000_i1028" DrawAspect="Content" ObjectID="_1825669197" r:id="rId17"/>
        </w:object>
      </w:r>
    </w:p>
    <w:p w14:paraId="467F16D1" w14:textId="77777777" w:rsidR="0095096E" w:rsidRPr="00B850BA" w:rsidRDefault="0095096E" w:rsidP="0095096E">
      <w:pPr>
        <w:rPr>
          <w:rFonts w:ascii="Calibri" w:hAnsi="Calibri" w:cs="Calibri"/>
          <w:b/>
        </w:rPr>
      </w:pPr>
    </w:p>
    <w:p w14:paraId="149B2EB7" w14:textId="77777777" w:rsidR="0095096E" w:rsidRPr="00B850BA" w:rsidRDefault="0095096E" w:rsidP="0095096E">
      <w:pPr>
        <w:pStyle w:val="NormalWeb"/>
        <w:spacing w:before="0" w:beforeAutospacing="0" w:after="0" w:afterAutospacing="0"/>
        <w:rPr>
          <w:rFonts w:asciiTheme="minorHAnsi" w:hAnsiTheme="minorHAnsi" w:cstheme="minorHAnsi"/>
        </w:rPr>
      </w:pPr>
      <w:r w:rsidRPr="00B850BA">
        <w:rPr>
          <w:rFonts w:asciiTheme="minorHAnsi" w:hAnsiTheme="minorHAnsi" w:cstheme="minorHAnsi"/>
        </w:rPr>
        <w:t>But what are the probababilities of the number of runs then?  Well, if we have n</w:t>
      </w:r>
      <w:r w:rsidRPr="00B850BA">
        <w:rPr>
          <w:rFonts w:asciiTheme="minorHAnsi" w:hAnsiTheme="minorHAnsi" w:cstheme="minorHAnsi"/>
          <w:vertAlign w:val="subscript"/>
        </w:rPr>
        <w:t>T</w:t>
      </w:r>
      <w:r w:rsidRPr="00B850BA">
        <w:rPr>
          <w:rFonts w:asciiTheme="minorHAnsi" w:hAnsiTheme="minorHAnsi" w:cstheme="minorHAnsi"/>
        </w:rPr>
        <w:t xml:space="preserve"> tails and n</w:t>
      </w:r>
      <w:r w:rsidRPr="00B850BA">
        <w:rPr>
          <w:rFonts w:asciiTheme="minorHAnsi" w:hAnsiTheme="minorHAnsi" w:cstheme="minorHAnsi"/>
          <w:vertAlign w:val="subscript"/>
        </w:rPr>
        <w:t>H</w:t>
      </w:r>
      <w:r w:rsidRPr="00B850BA">
        <w:rPr>
          <w:rFonts w:asciiTheme="minorHAnsi" w:hAnsiTheme="minorHAnsi" w:cstheme="minorHAnsi"/>
        </w:rPr>
        <w:t xml:space="preserve"> heads, how many distinguishable sequences can we make?  This is:</w:t>
      </w:r>
    </w:p>
    <w:p w14:paraId="205BCD57" w14:textId="77777777" w:rsidR="0095096E" w:rsidRPr="00B850BA" w:rsidRDefault="0095096E" w:rsidP="0095096E">
      <w:pPr>
        <w:pStyle w:val="NormalWeb"/>
        <w:spacing w:before="0" w:beforeAutospacing="0" w:after="0" w:afterAutospacing="0"/>
        <w:rPr>
          <w:rFonts w:asciiTheme="minorHAnsi" w:hAnsiTheme="minorHAnsi" w:cstheme="minorHAnsi"/>
        </w:rPr>
      </w:pPr>
    </w:p>
    <w:p w14:paraId="7CE1588B" w14:textId="77777777" w:rsidR="0095096E" w:rsidRPr="00B850BA" w:rsidRDefault="0095096E" w:rsidP="0095096E">
      <w:pPr>
        <w:pStyle w:val="NormalWeb"/>
        <w:spacing w:before="0" w:beforeAutospacing="0" w:after="0" w:afterAutospacing="0"/>
        <w:rPr>
          <w:rFonts w:asciiTheme="minorHAnsi" w:hAnsiTheme="minorHAnsi" w:cstheme="minorHAnsi"/>
        </w:rPr>
      </w:pPr>
      <w:r w:rsidRPr="00B850BA">
        <w:rPr>
          <w:rFonts w:asciiTheme="minorHAnsi" w:hAnsiTheme="minorHAnsi" w:cstheme="minorHAnsi"/>
          <w:position w:val="-32"/>
        </w:rPr>
        <w:object w:dxaOrig="3440" w:dyaOrig="760" w14:anchorId="6381055A">
          <v:shape id="_x0000_i1029" type="#_x0000_t75" style="width:171.8pt;height:38.2pt" o:ole="" filled="t" fillcolor="#cfc">
            <v:imagedata r:id="rId18" o:title=""/>
          </v:shape>
          <o:OLEObject Type="Embed" ProgID="Equation.DSMT4" ShapeID="_x0000_i1029" DrawAspect="Content" ObjectID="_1825669198" r:id="rId19"/>
        </w:object>
      </w:r>
    </w:p>
    <w:p w14:paraId="6C0ED9CF" w14:textId="77777777" w:rsidR="0095096E" w:rsidRPr="00B850BA" w:rsidRDefault="0095096E" w:rsidP="0095096E">
      <w:pPr>
        <w:rPr>
          <w:rFonts w:ascii="Calibri" w:hAnsi="Calibri" w:cs="Calibri"/>
          <w:b/>
        </w:rPr>
      </w:pPr>
    </w:p>
    <w:p w14:paraId="10C6CA38" w14:textId="77777777" w:rsidR="0095096E" w:rsidRPr="00B850BA" w:rsidRDefault="0095096E" w:rsidP="0095096E">
      <w:pPr>
        <w:rPr>
          <w:rFonts w:ascii="Calibri" w:hAnsi="Calibri" w:cs="Calibri"/>
        </w:rPr>
      </w:pPr>
      <w:r w:rsidRPr="00B850BA">
        <w:rPr>
          <w:rFonts w:ascii="Calibri" w:hAnsi="Calibri" w:cs="Calibri"/>
        </w:rPr>
        <w:t>So we have:</w:t>
      </w:r>
    </w:p>
    <w:p w14:paraId="35488F1A" w14:textId="77777777" w:rsidR="0095096E" w:rsidRPr="00B850BA" w:rsidRDefault="0095096E" w:rsidP="0095096E">
      <w:pPr>
        <w:rPr>
          <w:rFonts w:ascii="Calibri" w:hAnsi="Calibri" w:cs="Calibri"/>
        </w:rPr>
      </w:pPr>
    </w:p>
    <w:p w14:paraId="3BA69A3C" w14:textId="77777777" w:rsidR="0095096E" w:rsidRPr="00B850BA" w:rsidRDefault="0095096E" w:rsidP="0095096E">
      <w:pPr>
        <w:rPr>
          <w:rFonts w:ascii="Calibri" w:hAnsi="Calibri" w:cs="Calibri"/>
        </w:rPr>
      </w:pPr>
      <w:r w:rsidRPr="00B850BA">
        <w:rPr>
          <w:rFonts w:ascii="Calibri" w:hAnsi="Calibri" w:cs="Calibri"/>
          <w:position w:val="-32"/>
        </w:rPr>
        <w:object w:dxaOrig="1760" w:dyaOrig="740" w14:anchorId="67B74282">
          <v:shape id="_x0000_i1030" type="#_x0000_t75" style="width:87.8pt;height:37.1pt" o:ole="" filled="t" fillcolor="#cfc">
            <v:imagedata r:id="rId20" o:title=""/>
          </v:shape>
          <o:OLEObject Type="Embed" ProgID="Equation.DSMT4" ShapeID="_x0000_i1030" DrawAspect="Content" ObjectID="_1825669199" r:id="rId21"/>
        </w:object>
      </w:r>
    </w:p>
    <w:p w14:paraId="0177B5B6" w14:textId="77777777" w:rsidR="0095096E" w:rsidRPr="00B850BA" w:rsidRDefault="0095096E" w:rsidP="0095096E">
      <w:pPr>
        <w:rPr>
          <w:rFonts w:ascii="Calibri" w:hAnsi="Calibri" w:cs="Calibri"/>
        </w:rPr>
      </w:pPr>
    </w:p>
    <w:p w14:paraId="6882A649" w14:textId="5B4DDE4A" w:rsidR="0095096E" w:rsidRPr="00B850BA" w:rsidRDefault="0095096E" w:rsidP="0095096E">
      <w:pPr>
        <w:rPr>
          <w:rFonts w:ascii="Calibri" w:hAnsi="Calibri" w:cs="Calibri"/>
        </w:rPr>
      </w:pPr>
      <w:r w:rsidRPr="00B850BA">
        <w:rPr>
          <w:rFonts w:ascii="Calibri" w:hAnsi="Calibri" w:cs="Calibri"/>
        </w:rPr>
        <w:t xml:space="preserve">Finally!  Does this simplify any?  </w:t>
      </w:r>
      <w:r w:rsidR="0050422A" w:rsidRPr="00B850BA">
        <w:rPr>
          <w:rFonts w:ascii="Calibri" w:hAnsi="Calibri" w:cs="Calibri"/>
        </w:rPr>
        <w:t>Let’s do</w:t>
      </w:r>
      <w:r w:rsidRPr="00B850BA">
        <w:rPr>
          <w:rFonts w:ascii="Calibri" w:hAnsi="Calibri" w:cs="Calibri"/>
        </w:rPr>
        <w:t xml:space="preserve"> r = even, </w:t>
      </w:r>
      <w:r w:rsidR="0050422A" w:rsidRPr="00B850BA">
        <w:rPr>
          <w:rFonts w:ascii="Calibri" w:hAnsi="Calibri" w:cs="Calibri"/>
        </w:rPr>
        <w:t>and n</w:t>
      </w:r>
      <w:r w:rsidR="0050422A" w:rsidRPr="00B850BA">
        <w:rPr>
          <w:rFonts w:ascii="Calibri" w:hAnsi="Calibri" w:cs="Calibri"/>
          <w:vertAlign w:val="subscript"/>
        </w:rPr>
        <w:t>H</w:t>
      </w:r>
      <w:r w:rsidR="0050422A" w:rsidRPr="00B850BA">
        <w:rPr>
          <w:rFonts w:ascii="Calibri" w:hAnsi="Calibri" w:cs="Calibri"/>
        </w:rPr>
        <w:t xml:space="preserve"> = n</w:t>
      </w:r>
      <w:r w:rsidR="0050422A" w:rsidRPr="00B850BA">
        <w:rPr>
          <w:rFonts w:ascii="Calibri" w:hAnsi="Calibri" w:cs="Calibri"/>
          <w:vertAlign w:val="subscript"/>
        </w:rPr>
        <w:t>T</w:t>
      </w:r>
      <w:r w:rsidR="0050422A" w:rsidRPr="00B850BA">
        <w:rPr>
          <w:rFonts w:ascii="Calibri" w:hAnsi="Calibri" w:cs="Calibri"/>
        </w:rPr>
        <w:t xml:space="preserve"> = n/2.  </w:t>
      </w:r>
      <w:r w:rsidR="00485BBE" w:rsidRPr="00B850BA">
        <w:rPr>
          <w:rFonts w:ascii="Calibri" w:hAnsi="Calibri" w:cs="Calibri"/>
        </w:rPr>
        <w:t>Then the multiplicity would be:</w:t>
      </w:r>
    </w:p>
    <w:p w14:paraId="77322DF0" w14:textId="77777777" w:rsidR="0095096E" w:rsidRPr="00B850BA" w:rsidRDefault="0095096E" w:rsidP="0095096E">
      <w:pPr>
        <w:rPr>
          <w:rFonts w:ascii="Calibri" w:hAnsi="Calibri" w:cs="Calibri"/>
        </w:rPr>
      </w:pPr>
    </w:p>
    <w:p w14:paraId="5B193950" w14:textId="0225C742" w:rsidR="0095096E" w:rsidRPr="00B850BA" w:rsidRDefault="00DA7EDA" w:rsidP="0095096E">
      <w:pPr>
        <w:rPr>
          <w:rFonts w:ascii="Calibri" w:hAnsi="Calibri" w:cs="Calibri"/>
        </w:rPr>
      </w:pPr>
      <w:r w:rsidRPr="00B850BA">
        <w:rPr>
          <w:position w:val="-132"/>
        </w:rPr>
        <w:object w:dxaOrig="4860" w:dyaOrig="2160" w14:anchorId="348E13AF">
          <v:shape id="_x0000_i1031" type="#_x0000_t75" style="width:243.25pt;height:108pt" o:ole="">
            <v:imagedata r:id="rId22" o:title=""/>
          </v:shape>
          <o:OLEObject Type="Embed" ProgID="Equation.DSMT4" ShapeID="_x0000_i1031" DrawAspect="Content" ObjectID="_1825669200" r:id="rId23"/>
        </w:object>
      </w:r>
    </w:p>
    <w:p w14:paraId="71B885E8" w14:textId="77777777" w:rsidR="0095096E" w:rsidRPr="00B850BA" w:rsidRDefault="0095096E" w:rsidP="0095096E">
      <w:pPr>
        <w:rPr>
          <w:rFonts w:ascii="Calibri" w:hAnsi="Calibri" w:cs="Calibri"/>
        </w:rPr>
      </w:pPr>
    </w:p>
    <w:p w14:paraId="4EF5F8EF" w14:textId="77777777" w:rsidR="0095096E" w:rsidRPr="00B850BA" w:rsidRDefault="0095096E" w:rsidP="0095096E">
      <w:pPr>
        <w:rPr>
          <w:rFonts w:ascii="Calibri" w:hAnsi="Calibri" w:cs="Calibri"/>
        </w:rPr>
      </w:pPr>
      <w:r w:rsidRPr="00B850BA">
        <w:rPr>
          <w:rFonts w:ascii="Calibri" w:hAnsi="Calibri" w:cs="Calibri"/>
        </w:rPr>
        <w:t>We’ll do Stirling’s approximation,</w:t>
      </w:r>
    </w:p>
    <w:p w14:paraId="4D5BD924" w14:textId="77777777" w:rsidR="0095096E" w:rsidRPr="00B850BA" w:rsidRDefault="0095096E" w:rsidP="0095096E">
      <w:pPr>
        <w:rPr>
          <w:rFonts w:ascii="Calibri" w:hAnsi="Calibri" w:cs="Calibri"/>
        </w:rPr>
      </w:pPr>
    </w:p>
    <w:p w14:paraId="57A61EA1" w14:textId="77777777" w:rsidR="0095096E" w:rsidRPr="00B850BA" w:rsidRDefault="0095096E" w:rsidP="0095096E">
      <w:pPr>
        <w:rPr>
          <w:rFonts w:ascii="Calibri" w:hAnsi="Calibri" w:cs="Calibri"/>
        </w:rPr>
      </w:pPr>
      <w:r w:rsidRPr="00B850BA">
        <w:rPr>
          <w:rFonts w:ascii="Calibri" w:hAnsi="Calibri" w:cs="Calibri"/>
          <w:position w:val="-72"/>
        </w:rPr>
        <w:object w:dxaOrig="5100" w:dyaOrig="1560" w14:anchorId="3C0EA514">
          <v:shape id="_x0000_i1032" type="#_x0000_t75" style="width:255.25pt;height:78pt" o:ole="">
            <v:imagedata r:id="rId24" o:title=""/>
          </v:shape>
          <o:OLEObject Type="Embed" ProgID="Equation.DSMT4" ShapeID="_x0000_i1032" DrawAspect="Content" ObjectID="_1825669201" r:id="rId25"/>
        </w:object>
      </w:r>
    </w:p>
    <w:p w14:paraId="1AF1FD8D" w14:textId="77777777" w:rsidR="0095096E" w:rsidRPr="00B850BA" w:rsidRDefault="0095096E" w:rsidP="0095096E">
      <w:pPr>
        <w:rPr>
          <w:rFonts w:ascii="Calibri" w:hAnsi="Calibri" w:cs="Calibri"/>
        </w:rPr>
      </w:pPr>
    </w:p>
    <w:p w14:paraId="5098D5C0" w14:textId="64702EAB" w:rsidR="0095096E" w:rsidRPr="00B850BA" w:rsidRDefault="0095096E" w:rsidP="0095096E">
      <w:pPr>
        <w:rPr>
          <w:rFonts w:ascii="Calibri" w:hAnsi="Calibri" w:cs="Calibri"/>
        </w:rPr>
      </w:pPr>
      <w:r w:rsidRPr="00B850BA">
        <w:rPr>
          <w:rFonts w:ascii="Calibri" w:hAnsi="Calibri" w:cs="Calibri"/>
        </w:rPr>
        <w:t>Taking the ln of both sides,</w:t>
      </w:r>
      <w:r w:rsidR="00EB6431" w:rsidRPr="00B850BA">
        <w:rPr>
          <w:rFonts w:ascii="Calibri" w:hAnsi="Calibri" w:cs="Calibri"/>
        </w:rPr>
        <w:t xml:space="preserve"> and just going out to nln(n) – n, for simplicity,</w:t>
      </w:r>
    </w:p>
    <w:p w14:paraId="124D0430" w14:textId="77777777" w:rsidR="0095096E" w:rsidRPr="00B850BA" w:rsidRDefault="0095096E" w:rsidP="0095096E">
      <w:pPr>
        <w:rPr>
          <w:rFonts w:ascii="Calibri" w:hAnsi="Calibri" w:cs="Calibri"/>
        </w:rPr>
      </w:pPr>
    </w:p>
    <w:p w14:paraId="2FA66C52" w14:textId="65D7740A" w:rsidR="0095096E" w:rsidRPr="00B850BA" w:rsidRDefault="005E45C2" w:rsidP="0095096E">
      <w:pPr>
        <w:rPr>
          <w:rFonts w:ascii="Calibri" w:hAnsi="Calibri" w:cs="Calibri"/>
          <w:b/>
        </w:rPr>
      </w:pPr>
      <w:r w:rsidRPr="00B850BA">
        <w:rPr>
          <w:position w:val="-94"/>
        </w:rPr>
        <w:object w:dxaOrig="8740" w:dyaOrig="2840" w14:anchorId="18DFD259">
          <v:shape id="_x0000_i1033" type="#_x0000_t75" style="width:436.9pt;height:141.25pt" o:ole="">
            <v:imagedata r:id="rId26" o:title=""/>
          </v:shape>
          <o:OLEObject Type="Embed" ProgID="Equation.DSMT4" ShapeID="_x0000_i1033" DrawAspect="Content" ObjectID="_1825669202" r:id="rId27"/>
        </w:object>
      </w:r>
    </w:p>
    <w:p w14:paraId="3C29CE68" w14:textId="77777777" w:rsidR="0095096E" w:rsidRPr="00B850BA" w:rsidRDefault="0095096E" w:rsidP="0095096E">
      <w:pPr>
        <w:rPr>
          <w:rFonts w:ascii="Calibri" w:hAnsi="Calibri" w:cs="Calibri"/>
          <w:b/>
        </w:rPr>
      </w:pPr>
    </w:p>
    <w:p w14:paraId="1A108E38" w14:textId="0A4DE5D2" w:rsidR="0095096E" w:rsidRPr="00B850BA" w:rsidRDefault="00EB6431" w:rsidP="0095096E">
      <w:pPr>
        <w:rPr>
          <w:rFonts w:ascii="Calibri" w:hAnsi="Calibri" w:cs="Calibri"/>
        </w:rPr>
      </w:pPr>
      <w:r w:rsidRPr="00B850BA">
        <w:rPr>
          <w:rFonts w:ascii="Calibri" w:hAnsi="Calibri" w:cs="Calibri"/>
        </w:rPr>
        <w:t>Now want to maximize w/r to r,</w:t>
      </w:r>
    </w:p>
    <w:p w14:paraId="7CBD7DC7" w14:textId="77777777" w:rsidR="00EB6431" w:rsidRPr="00B850BA" w:rsidRDefault="00EB6431" w:rsidP="0095096E">
      <w:pPr>
        <w:rPr>
          <w:rFonts w:ascii="Calibri" w:hAnsi="Calibri" w:cs="Calibri"/>
        </w:rPr>
      </w:pPr>
    </w:p>
    <w:p w14:paraId="6C6BFA28" w14:textId="2B052BF2" w:rsidR="00EB6431" w:rsidRPr="00B850BA" w:rsidRDefault="00470C47" w:rsidP="0095096E">
      <w:pPr>
        <w:rPr>
          <w:rFonts w:ascii="Calibri" w:hAnsi="Calibri" w:cs="Calibri"/>
        </w:rPr>
      </w:pPr>
      <w:r w:rsidRPr="00B850BA">
        <w:rPr>
          <w:position w:val="-178"/>
        </w:rPr>
        <w:object w:dxaOrig="8380" w:dyaOrig="3680" w14:anchorId="3D21D3D8">
          <v:shape id="_x0000_i1034" type="#_x0000_t75" style="width:418.9pt;height:183.25pt" o:ole="">
            <v:imagedata r:id="rId28" o:title=""/>
          </v:shape>
          <o:OLEObject Type="Embed" ProgID="Equation.DSMT4" ShapeID="_x0000_i1034" DrawAspect="Content" ObjectID="_1825669203" r:id="rId29"/>
        </w:object>
      </w:r>
    </w:p>
    <w:p w14:paraId="1F08C60C" w14:textId="77777777" w:rsidR="00EB6431" w:rsidRPr="00B850BA" w:rsidRDefault="00EB6431" w:rsidP="0095096E">
      <w:pPr>
        <w:rPr>
          <w:rFonts w:ascii="Calibri" w:hAnsi="Calibri" w:cs="Calibri"/>
        </w:rPr>
      </w:pPr>
    </w:p>
    <w:p w14:paraId="0AA7D809" w14:textId="3B2CCBFA" w:rsidR="00B80046" w:rsidRPr="00B850BA" w:rsidRDefault="00EB6431" w:rsidP="0095096E">
      <w:pPr>
        <w:rPr>
          <w:rFonts w:ascii="Calibri" w:hAnsi="Calibri" w:cs="Calibri"/>
        </w:rPr>
      </w:pPr>
      <w:r w:rsidRPr="00B850BA">
        <w:rPr>
          <w:rFonts w:ascii="Calibri" w:hAnsi="Calibri" w:cs="Calibri"/>
        </w:rPr>
        <w:t xml:space="preserve">So the </w:t>
      </w:r>
      <w:r w:rsidR="005E45C2" w:rsidRPr="00B850BA">
        <w:rPr>
          <w:rFonts w:ascii="Calibri" w:hAnsi="Calibri" w:cs="Calibri"/>
        </w:rPr>
        <w:t xml:space="preserve">most likely number of runs is </w:t>
      </w:r>
      <w:r w:rsidR="00470C47" w:rsidRPr="00B850BA">
        <w:rPr>
          <w:rFonts w:ascii="Calibri" w:hAnsi="Calibri" w:cs="Calibri"/>
        </w:rPr>
        <w:t>in the middle</w:t>
      </w:r>
      <w:r w:rsidR="005E45C2" w:rsidRPr="00B850BA">
        <w:rPr>
          <w:rFonts w:ascii="Calibri" w:hAnsi="Calibri" w:cs="Calibri"/>
        </w:rPr>
        <w:t xml:space="preserve">, </w:t>
      </w:r>
      <w:r w:rsidR="005E45C2" w:rsidRPr="00B850BA">
        <w:rPr>
          <w:rFonts w:ascii="Calibri" w:hAnsi="Calibri" w:cs="Calibri"/>
          <w:color w:val="FF0000"/>
        </w:rPr>
        <w:t>r</w:t>
      </w:r>
      <w:r w:rsidR="000E6B16" w:rsidRPr="00B850BA">
        <w:rPr>
          <w:rFonts w:ascii="Calibri" w:hAnsi="Calibri" w:cs="Calibri"/>
          <w:color w:val="FF0000"/>
          <w:vertAlign w:val="subscript"/>
        </w:rPr>
        <w:t>μ</w:t>
      </w:r>
      <w:r w:rsidR="005E45C2" w:rsidRPr="00B850BA">
        <w:rPr>
          <w:rFonts w:ascii="Calibri" w:hAnsi="Calibri" w:cs="Calibri"/>
          <w:color w:val="FF0000"/>
        </w:rPr>
        <w:t xml:space="preserve"> = n/2</w:t>
      </w:r>
      <w:r w:rsidR="00470C47" w:rsidRPr="00B850BA">
        <w:rPr>
          <w:rFonts w:ascii="Calibri" w:hAnsi="Calibri" w:cs="Calibri"/>
          <w:color w:val="FF0000"/>
        </w:rPr>
        <w:t xml:space="preserve"> + 1</w:t>
      </w:r>
      <w:r w:rsidR="005E45C2" w:rsidRPr="00B850BA">
        <w:rPr>
          <w:rFonts w:ascii="Calibri" w:hAnsi="Calibri" w:cs="Calibri"/>
        </w:rPr>
        <w:t>.  Let’s expand ln(W) about r = r</w:t>
      </w:r>
      <w:r w:rsidR="000E6B16" w:rsidRPr="00B850BA">
        <w:rPr>
          <w:rFonts w:ascii="Calibri" w:hAnsi="Calibri" w:cs="Calibri"/>
          <w:vertAlign w:val="subscript"/>
        </w:rPr>
        <w:t>μ</w:t>
      </w:r>
      <w:r w:rsidR="005E45C2" w:rsidRPr="00B850BA">
        <w:rPr>
          <w:rFonts w:ascii="Calibri" w:hAnsi="Calibri" w:cs="Calibri"/>
        </w:rPr>
        <w:t>.  So we’ll say r = r</w:t>
      </w:r>
      <w:r w:rsidR="000E6B16" w:rsidRPr="00B850BA">
        <w:rPr>
          <w:rFonts w:ascii="Calibri" w:hAnsi="Calibri" w:cs="Calibri"/>
          <w:vertAlign w:val="subscript"/>
        </w:rPr>
        <w:t>μ</w:t>
      </w:r>
      <w:r w:rsidR="005E45C2" w:rsidRPr="00B850BA">
        <w:rPr>
          <w:rFonts w:ascii="Calibri" w:hAnsi="Calibri" w:cs="Calibri"/>
        </w:rPr>
        <w:t xml:space="preserve"> + δ.</w:t>
      </w:r>
      <w:r w:rsidR="00B80046" w:rsidRPr="00B850BA">
        <w:rPr>
          <w:rFonts w:ascii="Calibri" w:hAnsi="Calibri" w:cs="Calibri"/>
        </w:rPr>
        <w:t xml:space="preserve">  Plugging this into Wolfram Alpha, we get the following Taylor series,</w:t>
      </w:r>
    </w:p>
    <w:p w14:paraId="47FF1A77" w14:textId="77777777" w:rsidR="00B80046" w:rsidRPr="00B850BA" w:rsidRDefault="00B80046" w:rsidP="0095096E">
      <w:pPr>
        <w:rPr>
          <w:rFonts w:ascii="Calibri" w:hAnsi="Calibri" w:cs="Calibri"/>
        </w:rPr>
      </w:pPr>
    </w:p>
    <w:p w14:paraId="3871D2ED" w14:textId="543F3EBD" w:rsidR="00B80046" w:rsidRPr="00B850BA" w:rsidRDefault="00B80046" w:rsidP="0095096E">
      <w:pPr>
        <w:rPr>
          <w:rFonts w:ascii="Calibri" w:hAnsi="Calibri" w:cs="Calibri"/>
        </w:rPr>
      </w:pPr>
      <w:r w:rsidRPr="00B850BA">
        <w:rPr>
          <w:position w:val="-28"/>
        </w:rPr>
        <w:object w:dxaOrig="7760" w:dyaOrig="700" w14:anchorId="184312F3">
          <v:shape id="_x0000_i1035" type="#_x0000_t75" style="width:387.8pt;height:34.9pt" o:ole="">
            <v:imagedata r:id="rId30" o:title=""/>
          </v:shape>
          <o:OLEObject Type="Embed" ProgID="Equation.DSMT4" ShapeID="_x0000_i1035" DrawAspect="Content" ObjectID="_1825669204" r:id="rId31"/>
        </w:object>
      </w:r>
    </w:p>
    <w:p w14:paraId="2DED76E8" w14:textId="77777777" w:rsidR="00B80046" w:rsidRPr="00B850BA" w:rsidRDefault="00B80046" w:rsidP="0095096E">
      <w:pPr>
        <w:rPr>
          <w:rFonts w:ascii="Calibri" w:hAnsi="Calibri" w:cs="Calibri"/>
        </w:rPr>
      </w:pPr>
    </w:p>
    <w:p w14:paraId="6B0437CC" w14:textId="30CCB29B" w:rsidR="00B80046" w:rsidRPr="00B850BA" w:rsidRDefault="00B80046" w:rsidP="0095096E">
      <w:pPr>
        <w:rPr>
          <w:rFonts w:ascii="Calibri" w:hAnsi="Calibri" w:cs="Calibri"/>
        </w:rPr>
      </w:pPr>
      <w:r w:rsidRPr="00B850BA">
        <w:rPr>
          <w:rFonts w:ascii="Calibri" w:hAnsi="Calibri" w:cs="Calibri"/>
        </w:rPr>
        <w:t>Exponentiating, and ignoring the constant stuff in brackets, we have:</w:t>
      </w:r>
    </w:p>
    <w:p w14:paraId="0FDD2E44" w14:textId="77777777" w:rsidR="00B80046" w:rsidRPr="00B850BA" w:rsidRDefault="00B80046" w:rsidP="0095096E">
      <w:pPr>
        <w:rPr>
          <w:rFonts w:ascii="Calibri" w:hAnsi="Calibri" w:cs="Calibri"/>
        </w:rPr>
      </w:pPr>
    </w:p>
    <w:p w14:paraId="69A50AD6" w14:textId="62FDD06D" w:rsidR="00B80046" w:rsidRPr="00B850BA" w:rsidRDefault="00B80046" w:rsidP="0095096E">
      <w:pPr>
        <w:rPr>
          <w:rFonts w:ascii="Calibri" w:hAnsi="Calibri" w:cs="Calibri"/>
        </w:rPr>
      </w:pPr>
      <w:r w:rsidRPr="00B850BA">
        <w:rPr>
          <w:position w:val="-32"/>
        </w:rPr>
        <w:object w:dxaOrig="3519" w:dyaOrig="760" w14:anchorId="754CA4D7">
          <v:shape id="_x0000_i1036" type="#_x0000_t75" style="width:176.2pt;height:38.2pt" o:ole="">
            <v:imagedata r:id="rId32" o:title=""/>
          </v:shape>
          <o:OLEObject Type="Embed" ProgID="Equation.DSMT4" ShapeID="_x0000_i1036" DrawAspect="Content" ObjectID="_1825669205" r:id="rId33"/>
        </w:object>
      </w:r>
    </w:p>
    <w:p w14:paraId="1A91E9B2" w14:textId="77777777" w:rsidR="00B80046" w:rsidRPr="00B850BA" w:rsidRDefault="00B80046" w:rsidP="0095096E">
      <w:pPr>
        <w:rPr>
          <w:rFonts w:ascii="Calibri" w:hAnsi="Calibri" w:cs="Calibri"/>
        </w:rPr>
      </w:pPr>
    </w:p>
    <w:p w14:paraId="0E15F5EC" w14:textId="50A90F50" w:rsidR="00B80046" w:rsidRPr="00B850BA" w:rsidRDefault="00B80046" w:rsidP="0095096E">
      <w:pPr>
        <w:rPr>
          <w:rFonts w:ascii="Calibri" w:hAnsi="Calibri" w:cs="Calibri"/>
        </w:rPr>
      </w:pPr>
      <w:r w:rsidRPr="00B850BA">
        <w:rPr>
          <w:rFonts w:ascii="Calibri" w:hAnsi="Calibri" w:cs="Calibri"/>
        </w:rPr>
        <w:t>We can therefore divine that P</w:t>
      </w:r>
      <w:r w:rsidRPr="00B850BA">
        <w:rPr>
          <w:rFonts w:ascii="Calibri" w:hAnsi="Calibri" w:cs="Calibri"/>
          <w:vertAlign w:val="subscript"/>
        </w:rPr>
        <w:t>r</w:t>
      </w:r>
      <w:r w:rsidRPr="00B850BA">
        <w:rPr>
          <w:rFonts w:ascii="Calibri" w:hAnsi="Calibri" w:cs="Calibri"/>
        </w:rPr>
        <w:t xml:space="preserve"> is something like,</w:t>
      </w:r>
    </w:p>
    <w:p w14:paraId="78BD751B" w14:textId="77777777" w:rsidR="00B80046" w:rsidRPr="00B850BA" w:rsidRDefault="00B80046" w:rsidP="0095096E">
      <w:pPr>
        <w:rPr>
          <w:rFonts w:ascii="Calibri" w:hAnsi="Calibri" w:cs="Calibri"/>
        </w:rPr>
      </w:pPr>
    </w:p>
    <w:p w14:paraId="6BCFEFEA" w14:textId="15B3A709" w:rsidR="00B80046" w:rsidRPr="00B850BA" w:rsidRDefault="00B80046" w:rsidP="0095096E">
      <w:pPr>
        <w:rPr>
          <w:rFonts w:ascii="Calibri" w:hAnsi="Calibri" w:cs="Calibri"/>
        </w:rPr>
      </w:pPr>
      <w:r w:rsidRPr="00B850BA">
        <w:rPr>
          <w:position w:val="-32"/>
        </w:rPr>
        <w:object w:dxaOrig="2200" w:dyaOrig="760" w14:anchorId="4011B474">
          <v:shape id="_x0000_i1037" type="#_x0000_t75" style="width:110.2pt;height:38.2pt" o:ole="">
            <v:imagedata r:id="rId34" o:title=""/>
          </v:shape>
          <o:OLEObject Type="Embed" ProgID="Equation.DSMT4" ShapeID="_x0000_i1037" DrawAspect="Content" ObjectID="_1825669206" r:id="rId35"/>
        </w:object>
      </w:r>
    </w:p>
    <w:p w14:paraId="35304C46" w14:textId="77777777" w:rsidR="00B80046" w:rsidRPr="00B850BA" w:rsidRDefault="00B80046" w:rsidP="0095096E">
      <w:pPr>
        <w:rPr>
          <w:rFonts w:ascii="Calibri" w:hAnsi="Calibri" w:cs="Calibri"/>
        </w:rPr>
      </w:pPr>
    </w:p>
    <w:p w14:paraId="49035BF7" w14:textId="08188282" w:rsidR="00B80046" w:rsidRPr="00B850BA" w:rsidRDefault="00B80046" w:rsidP="0095096E">
      <w:pPr>
        <w:rPr>
          <w:rFonts w:ascii="Calibri" w:hAnsi="Calibri" w:cs="Calibri"/>
        </w:rPr>
      </w:pPr>
      <w:r w:rsidRPr="00B850BA">
        <w:rPr>
          <w:rFonts w:ascii="Calibri" w:hAnsi="Calibri" w:cs="Calibri"/>
        </w:rPr>
        <w:t>This evinces P</w:t>
      </w:r>
      <w:r w:rsidRPr="00B850BA">
        <w:rPr>
          <w:rFonts w:ascii="Calibri" w:hAnsi="Calibri" w:cs="Calibri"/>
          <w:vertAlign w:val="subscript"/>
        </w:rPr>
        <w:t>r</w:t>
      </w:r>
      <w:r w:rsidRPr="00B850BA">
        <w:rPr>
          <w:rFonts w:ascii="Calibri" w:hAnsi="Calibri" w:cs="Calibri"/>
        </w:rPr>
        <w:t xml:space="preserve"> is of Gaussian shape, at least near the peak</w:t>
      </w:r>
      <w:r w:rsidR="000E6B16" w:rsidRPr="00B850BA">
        <w:rPr>
          <w:rFonts w:ascii="Calibri" w:hAnsi="Calibri" w:cs="Calibri"/>
        </w:rPr>
        <w:t>, with a variance 2σ</w:t>
      </w:r>
      <w:r w:rsidR="000E6B16" w:rsidRPr="00B850BA">
        <w:rPr>
          <w:rFonts w:ascii="Calibri" w:hAnsi="Calibri" w:cs="Calibri"/>
          <w:vertAlign w:val="superscript"/>
        </w:rPr>
        <w:t>2</w:t>
      </w:r>
      <w:r w:rsidR="000E6B16" w:rsidRPr="00B850BA">
        <w:rPr>
          <w:rFonts w:ascii="Calibri" w:hAnsi="Calibri" w:cs="Calibri"/>
        </w:rPr>
        <w:t xml:space="preserve"> = (n-1)/2 -&gt; </w:t>
      </w:r>
      <w:r w:rsidR="000E6B16" w:rsidRPr="00B850BA">
        <w:rPr>
          <w:rFonts w:ascii="Calibri" w:hAnsi="Calibri" w:cs="Calibri"/>
          <w:color w:val="FF0000"/>
        </w:rPr>
        <w:t>σ</w:t>
      </w:r>
      <w:r w:rsidR="000E6B16" w:rsidRPr="00B850BA">
        <w:rPr>
          <w:rFonts w:ascii="Calibri" w:hAnsi="Calibri" w:cs="Calibri"/>
          <w:color w:val="FF0000"/>
          <w:vertAlign w:val="superscript"/>
        </w:rPr>
        <w:t>2</w:t>
      </w:r>
      <w:r w:rsidR="000E6B16" w:rsidRPr="00B850BA">
        <w:rPr>
          <w:rFonts w:ascii="Calibri" w:hAnsi="Calibri" w:cs="Calibri"/>
          <w:color w:val="FF0000"/>
        </w:rPr>
        <w:t xml:space="preserve"> = (n-1)/4</w:t>
      </w:r>
      <w:r w:rsidR="000E6B16" w:rsidRPr="00B850BA">
        <w:rPr>
          <w:rFonts w:ascii="Calibri" w:hAnsi="Calibri" w:cs="Calibri"/>
        </w:rPr>
        <w:t>.  Knowing the normalization constant for a Gaussian, we can say,</w:t>
      </w:r>
    </w:p>
    <w:p w14:paraId="2F20C4D7" w14:textId="77777777" w:rsidR="000E6B16" w:rsidRPr="00B850BA" w:rsidRDefault="000E6B16" w:rsidP="0095096E">
      <w:pPr>
        <w:rPr>
          <w:rFonts w:ascii="Calibri" w:hAnsi="Calibri" w:cs="Calibri"/>
        </w:rPr>
      </w:pPr>
    </w:p>
    <w:p w14:paraId="13C15D6C" w14:textId="7120C26B" w:rsidR="000E6B16" w:rsidRPr="00B850BA" w:rsidRDefault="001D3EFE" w:rsidP="0095096E">
      <w:pPr>
        <w:rPr>
          <w:rFonts w:ascii="Calibri" w:hAnsi="Calibri" w:cs="Calibri"/>
        </w:rPr>
      </w:pPr>
      <w:r w:rsidRPr="00B850BA">
        <w:rPr>
          <w:position w:val="-34"/>
        </w:rPr>
        <w:object w:dxaOrig="7520" w:dyaOrig="800" w14:anchorId="7CD5467D">
          <v:shape id="_x0000_i1038" type="#_x0000_t75" style="width:375.8pt;height:39.8pt" o:ole="" o:bordertopcolor="green" o:borderleftcolor="green" o:borderbottomcolor="green" o:borderrightcolor="green">
            <v:imagedata r:id="rId36" o:title=""/>
            <w10:bordertop type="single" width="12"/>
            <w10:borderleft type="single" width="12"/>
            <w10:borderbottom type="single" width="12"/>
            <w10:borderright type="single" width="12"/>
          </v:shape>
          <o:OLEObject Type="Embed" ProgID="Equation.DSMT4" ShapeID="_x0000_i1038" DrawAspect="Content" ObjectID="_1825669207" r:id="rId37"/>
        </w:object>
      </w:r>
    </w:p>
    <w:p w14:paraId="68C0D35A" w14:textId="77777777" w:rsidR="000E6B16" w:rsidRPr="00B850BA" w:rsidRDefault="000E6B16" w:rsidP="0095096E">
      <w:pPr>
        <w:rPr>
          <w:rFonts w:ascii="Calibri" w:hAnsi="Calibri" w:cs="Calibri"/>
        </w:rPr>
      </w:pPr>
    </w:p>
    <w:p w14:paraId="5B642450" w14:textId="0A7017B1" w:rsidR="008F19F7" w:rsidRPr="00B850BA" w:rsidRDefault="001B6BC6" w:rsidP="00025C0D">
      <w:pPr>
        <w:rPr>
          <w:rFonts w:ascii="Calibri" w:hAnsi="Calibri" w:cs="Calibri"/>
        </w:rPr>
      </w:pPr>
      <w:r w:rsidRPr="00B850BA">
        <w:rPr>
          <w:rFonts w:ascii="Calibri" w:hAnsi="Calibri" w:cs="Calibri"/>
        </w:rPr>
        <w:t>FWIW, this is also very close to a binomial approximation for x = number of ‘successes’ given p = 0.5, q = 0.5.  There &lt;x&gt; = np = n/2, and &lt;x&gt;</w:t>
      </w:r>
      <w:r w:rsidRPr="00B850BA">
        <w:rPr>
          <w:rFonts w:ascii="Calibri" w:hAnsi="Calibri" w:cs="Calibri"/>
          <w:vertAlign w:val="subscript"/>
        </w:rPr>
        <w:t>2</w:t>
      </w:r>
      <w:r w:rsidRPr="00B850BA">
        <w:rPr>
          <w:rFonts w:ascii="Calibri" w:hAnsi="Calibri" w:cs="Calibri"/>
        </w:rPr>
        <w:t xml:space="preserve"> = npq = n/4. </w:t>
      </w:r>
      <w:r w:rsidR="0095096E" w:rsidRPr="00B850BA">
        <w:rPr>
          <w:rFonts w:ascii="Calibri" w:hAnsi="Calibri" w:cs="Calibri"/>
        </w:rPr>
        <w:t xml:space="preserve"> </w:t>
      </w:r>
      <w:r w:rsidR="002625F1" w:rsidRPr="002625F1">
        <w:rPr>
          <w:rFonts w:ascii="Calibri" w:hAnsi="Calibri" w:cs="Calibri"/>
          <w:color w:val="FF0000"/>
        </w:rPr>
        <w:t>Since the number of runs of a given letter must be roughly r</w:t>
      </w:r>
      <w:r w:rsidR="002625F1" w:rsidRPr="002625F1">
        <w:rPr>
          <w:rFonts w:ascii="Calibri" w:hAnsi="Calibri" w:cs="Calibri"/>
          <w:color w:val="FF0000"/>
          <w:vertAlign w:val="subscript"/>
        </w:rPr>
        <w:t>μ</w:t>
      </w:r>
      <w:r w:rsidR="002625F1" w:rsidRPr="002625F1">
        <w:rPr>
          <w:rFonts w:ascii="Calibri" w:hAnsi="Calibri" w:cs="Calibri"/>
          <w:color w:val="FF0000"/>
        </w:rPr>
        <w:t xml:space="preserve">/2 </w:t>
      </w:r>
      <w:r w:rsidR="002625F1" w:rsidRPr="002625F1">
        <w:rPr>
          <w:rFonts w:ascii="Cambria Math" w:hAnsi="Cambria Math" w:cs="Calibri"/>
          <w:color w:val="FF0000"/>
        </w:rPr>
        <w:t>≈</w:t>
      </w:r>
      <w:r w:rsidR="002625F1" w:rsidRPr="002625F1">
        <w:rPr>
          <w:rFonts w:ascii="Calibri" w:hAnsi="Calibri" w:cs="Calibri"/>
          <w:color w:val="FF0000"/>
        </w:rPr>
        <w:t xml:space="preserve"> n/4, and the number of instances of a given letter is roughly n/2, o</w:t>
      </w:r>
      <w:r w:rsidR="00B850BA" w:rsidRPr="002625F1">
        <w:rPr>
          <w:rFonts w:ascii="Calibri" w:hAnsi="Calibri" w:cs="Calibri"/>
          <w:color w:val="FF0000"/>
        </w:rPr>
        <w:t>ur results suggest that the number of runs of a</w:t>
      </w:r>
      <w:r w:rsidR="00B850BA" w:rsidRPr="000637D2">
        <w:rPr>
          <w:rFonts w:ascii="Calibri" w:hAnsi="Calibri" w:cs="Calibri"/>
          <w:color w:val="FF0000"/>
        </w:rPr>
        <w:t xml:space="preserve"> letter (H, or T) should be equal to half the number of </w:t>
      </w:r>
      <w:r w:rsidR="000637D2">
        <w:rPr>
          <w:rFonts w:ascii="Calibri" w:hAnsi="Calibri" w:cs="Calibri"/>
          <w:color w:val="FF0000"/>
        </w:rPr>
        <w:t xml:space="preserve">instances of </w:t>
      </w:r>
      <w:r w:rsidR="00B850BA" w:rsidRPr="000637D2">
        <w:rPr>
          <w:rFonts w:ascii="Calibri" w:hAnsi="Calibri" w:cs="Calibri"/>
          <w:color w:val="FF0000"/>
        </w:rPr>
        <w:t xml:space="preserve">that letter.  </w:t>
      </w:r>
      <w:r w:rsidR="00B850BA" w:rsidRPr="00EA6FDE">
        <w:rPr>
          <w:rFonts w:ascii="Calibri" w:hAnsi="Calibri" w:cs="Calibri"/>
          <w:color w:val="FF0000"/>
        </w:rPr>
        <w:t xml:space="preserve">So the average run size for a letter should be 2.  </w:t>
      </w:r>
      <w:r w:rsidR="00B850BA" w:rsidRPr="00B850BA">
        <w:rPr>
          <w:rFonts w:ascii="Calibri" w:hAnsi="Calibri" w:cs="Calibri"/>
        </w:rPr>
        <w:t xml:space="preserve">Okay.  </w:t>
      </w:r>
      <w:r w:rsidR="008F19F7" w:rsidRPr="00B850BA">
        <w:rPr>
          <w:rFonts w:ascii="Calibri" w:hAnsi="Calibri" w:cs="Calibri"/>
        </w:rPr>
        <w:t>So say we have r</w:t>
      </w:r>
      <w:r w:rsidR="008F19F7" w:rsidRPr="00B850BA">
        <w:rPr>
          <w:rFonts w:ascii="Calibri" w:hAnsi="Calibri" w:cs="Calibri"/>
          <w:vertAlign w:val="superscript"/>
        </w:rPr>
        <w:t>*</w:t>
      </w:r>
      <w:r w:rsidR="008F19F7" w:rsidRPr="00B850BA">
        <w:rPr>
          <w:rFonts w:ascii="Calibri" w:hAnsi="Calibri" w:cs="Calibri"/>
        </w:rPr>
        <w:t xml:space="preserve"> runs.  </w:t>
      </w:r>
      <w:r w:rsidR="001D3EFE" w:rsidRPr="00B850BA">
        <w:rPr>
          <w:rFonts w:ascii="Calibri" w:hAnsi="Calibri" w:cs="Calibri"/>
        </w:rPr>
        <w:t>And we want to know if this is unusual, i.e., not likely random.</w:t>
      </w:r>
      <w:r w:rsidR="008F19F7" w:rsidRPr="00B850BA">
        <w:rPr>
          <w:rFonts w:ascii="Calibri" w:hAnsi="Calibri" w:cs="Calibri"/>
        </w:rPr>
        <w:t xml:space="preserve">  </w:t>
      </w:r>
      <w:r w:rsidR="001D3EFE" w:rsidRPr="00B850BA">
        <w:rPr>
          <w:rFonts w:ascii="Calibri" w:hAnsi="Calibri" w:cs="Calibri"/>
        </w:rPr>
        <w:t xml:space="preserve">So </w:t>
      </w:r>
      <w:r w:rsidR="008F19F7" w:rsidRPr="00B850BA">
        <w:rPr>
          <w:rFonts w:ascii="Calibri" w:hAnsi="Calibri" w:cs="Calibri"/>
        </w:rPr>
        <w:t>we’d do a two-tailed test</w:t>
      </w:r>
      <w:r w:rsidR="001D3EFE" w:rsidRPr="00B850BA">
        <w:rPr>
          <w:rFonts w:ascii="Calibri" w:hAnsi="Calibri" w:cs="Calibri"/>
        </w:rPr>
        <w:t>.  And</w:t>
      </w:r>
      <w:r w:rsidR="008971D4" w:rsidRPr="00B850BA">
        <w:rPr>
          <w:rFonts w:ascii="Calibri" w:hAnsi="Calibri" w:cs="Calibri"/>
        </w:rPr>
        <w:t xml:space="preserve"> </w:t>
      </w:r>
      <w:r w:rsidR="00C62301" w:rsidRPr="00B850BA">
        <w:rPr>
          <w:rFonts w:ascii="Calibri" w:hAnsi="Calibri" w:cs="Calibri"/>
        </w:rPr>
        <w:t>we’d calculate our p-value as:</w:t>
      </w:r>
      <w:r w:rsidR="008971D4" w:rsidRPr="00B850BA">
        <w:rPr>
          <w:rFonts w:ascii="Calibri" w:hAnsi="Calibri" w:cs="Calibri"/>
        </w:rPr>
        <w:t xml:space="preserve"> </w:t>
      </w:r>
    </w:p>
    <w:p w14:paraId="63C13C2F" w14:textId="77777777" w:rsidR="008F19F7" w:rsidRPr="00B850BA" w:rsidRDefault="008F19F7" w:rsidP="00025C0D">
      <w:pPr>
        <w:rPr>
          <w:rFonts w:ascii="Calibri" w:hAnsi="Calibri" w:cs="Calibri"/>
        </w:rPr>
      </w:pPr>
    </w:p>
    <w:p w14:paraId="27485B88" w14:textId="34BE956B" w:rsidR="008F19F7" w:rsidRPr="00B850BA" w:rsidRDefault="001D3EFE" w:rsidP="00025C0D">
      <w:pPr>
        <w:rPr>
          <w:rFonts w:ascii="Calibri" w:hAnsi="Calibri" w:cs="Calibri"/>
        </w:rPr>
      </w:pPr>
      <w:r w:rsidRPr="00B850BA">
        <w:rPr>
          <w:rFonts w:ascii="Calibri" w:hAnsi="Calibri" w:cs="Calibri"/>
          <w:position w:val="-42"/>
        </w:rPr>
        <w:object w:dxaOrig="1760" w:dyaOrig="700" w14:anchorId="61300C48">
          <v:shape id="_x0000_i1039" type="#_x0000_t75" style="width:88.9pt;height:34.9pt" o:ole="" filled="t" fillcolor="#ccf">
            <v:imagedata r:id="rId38" o:title=""/>
          </v:shape>
          <o:OLEObject Type="Embed" ProgID="Equation.DSMT4" ShapeID="_x0000_i1039" DrawAspect="Content" ObjectID="_1825669208" r:id="rId39"/>
        </w:object>
      </w:r>
    </w:p>
    <w:p w14:paraId="1DD5A26E" w14:textId="77777777" w:rsidR="008F19F7" w:rsidRPr="00B850BA" w:rsidRDefault="008F19F7" w:rsidP="00025C0D">
      <w:pPr>
        <w:rPr>
          <w:rFonts w:ascii="Calibri" w:hAnsi="Calibri" w:cs="Calibri"/>
        </w:rPr>
      </w:pPr>
    </w:p>
    <w:p w14:paraId="4E9D2D20" w14:textId="718DA2BF" w:rsidR="008F19F7" w:rsidRPr="00B850BA" w:rsidRDefault="008971D4" w:rsidP="00025C0D">
      <w:pPr>
        <w:rPr>
          <w:rFonts w:ascii="Calibri" w:hAnsi="Calibri" w:cs="Calibri"/>
        </w:rPr>
      </w:pPr>
      <w:r w:rsidRPr="00B850BA">
        <w:rPr>
          <w:rFonts w:ascii="Calibri" w:hAnsi="Calibri" w:cs="Calibri"/>
        </w:rPr>
        <w:t xml:space="preserve">Basically, we’d be trying to add up the probabilities for runs as extreme </w:t>
      </w:r>
      <w:r w:rsidR="001D3EFE" w:rsidRPr="00B850BA">
        <w:rPr>
          <w:rFonts w:ascii="Calibri" w:hAnsi="Calibri" w:cs="Calibri"/>
        </w:rPr>
        <w:t xml:space="preserve">or more than </w:t>
      </w:r>
      <w:r w:rsidRPr="00B850BA">
        <w:rPr>
          <w:rFonts w:ascii="Calibri" w:hAnsi="Calibri" w:cs="Calibri"/>
        </w:rPr>
        <w:t>r</w:t>
      </w:r>
      <w:r w:rsidRPr="00B850BA">
        <w:rPr>
          <w:rFonts w:ascii="Calibri" w:hAnsi="Calibri" w:cs="Calibri"/>
          <w:vertAlign w:val="superscript"/>
        </w:rPr>
        <w:t>*</w:t>
      </w:r>
      <w:r w:rsidRPr="00B850BA">
        <w:rPr>
          <w:rFonts w:ascii="Calibri" w:hAnsi="Calibri" w:cs="Calibri"/>
        </w:rPr>
        <w:t xml:space="preserve">.  </w:t>
      </w:r>
      <w:r w:rsidR="001D3EFE" w:rsidRPr="00B850BA">
        <w:rPr>
          <w:rFonts w:ascii="Calibri" w:hAnsi="Calibri" w:cs="Calibri"/>
        </w:rPr>
        <w:t>If n is small, then we should probably do the finite P</w:t>
      </w:r>
      <w:r w:rsidR="001D3EFE" w:rsidRPr="00B850BA">
        <w:rPr>
          <w:rFonts w:ascii="Calibri" w:hAnsi="Calibri" w:cs="Calibri"/>
          <w:vertAlign w:val="subscript"/>
        </w:rPr>
        <w:t>r</w:t>
      </w:r>
      <w:r w:rsidR="001D3EFE" w:rsidRPr="00B850BA">
        <w:rPr>
          <w:rFonts w:ascii="Calibri" w:hAnsi="Calibri" w:cs="Calibri"/>
        </w:rPr>
        <w:t xml:space="preserve"> equivalent.  </w:t>
      </w:r>
    </w:p>
    <w:p w14:paraId="0E03289B" w14:textId="77777777" w:rsidR="00C77F4E" w:rsidRDefault="00C77F4E" w:rsidP="00025C0D">
      <w:pPr>
        <w:rPr>
          <w:rFonts w:ascii="Calibri" w:hAnsi="Calibri" w:cs="Calibri"/>
        </w:rPr>
      </w:pPr>
    </w:p>
    <w:p w14:paraId="7CCF6A81" w14:textId="3750BAB5" w:rsidR="00C77F4E" w:rsidRDefault="00C77F4E" w:rsidP="00025C0D">
      <w:pPr>
        <w:rPr>
          <w:rFonts w:ascii="Calibri" w:hAnsi="Calibri" w:cs="Calibri"/>
          <w:b/>
        </w:rPr>
      </w:pPr>
      <w:r w:rsidRPr="00C77F4E">
        <w:rPr>
          <w:rFonts w:ascii="Calibri" w:hAnsi="Calibri" w:cs="Calibri"/>
          <w:b/>
        </w:rPr>
        <w:t>Example</w:t>
      </w:r>
    </w:p>
    <w:p w14:paraId="1FAF3434" w14:textId="0BBF1BFB" w:rsidR="00C77F4E" w:rsidRPr="00D5160D" w:rsidRDefault="001D3EFE" w:rsidP="00025C0D">
      <w:pPr>
        <w:rPr>
          <w:rFonts w:ascii="Calibri" w:hAnsi="Calibri" w:cs="Calibri"/>
        </w:rPr>
      </w:pPr>
      <w:r w:rsidRPr="00D5160D">
        <w:rPr>
          <w:rFonts w:ascii="Calibri" w:hAnsi="Calibri" w:cs="Calibri"/>
        </w:rPr>
        <w:t>Suppose a professor makes up answers to a True-False test.  The answers are:</w:t>
      </w:r>
    </w:p>
    <w:p w14:paraId="393C106C" w14:textId="77777777" w:rsidR="00D8203D" w:rsidRPr="00D5160D" w:rsidRDefault="00D8203D" w:rsidP="00025C0D">
      <w:pPr>
        <w:rPr>
          <w:rFonts w:ascii="Calibri" w:hAnsi="Calibri" w:cs="Calibri"/>
        </w:rPr>
      </w:pPr>
    </w:p>
    <w:p w14:paraId="7D09F2A3" w14:textId="218F6F01" w:rsidR="00D8203D" w:rsidRPr="00D5160D" w:rsidRDefault="00D8203D" w:rsidP="00025C0D">
      <w:pPr>
        <w:rPr>
          <w:rFonts w:ascii="Calibri" w:hAnsi="Calibri" w:cs="Calibri"/>
        </w:rPr>
      </w:pP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rPr>
        <w:t>F</w:t>
      </w:r>
      <w:r w:rsidR="001D3EFE" w:rsidRPr="00D5160D">
        <w:rPr>
          <w:rFonts w:ascii="Calibri" w:hAnsi="Calibri" w:cs="Calibri"/>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color w:val="0000FF"/>
        </w:rPr>
        <w:t>T</w:t>
      </w:r>
      <w:r w:rsidR="001D3EFE" w:rsidRPr="00D5160D">
        <w:rPr>
          <w:rFonts w:ascii="Calibri" w:hAnsi="Calibri" w:cs="Calibri"/>
          <w:color w:val="0000FF"/>
        </w:rPr>
        <w:t xml:space="preserve"> </w:t>
      </w:r>
      <w:r w:rsidRPr="00D5160D">
        <w:rPr>
          <w:rFonts w:ascii="Calibri" w:hAnsi="Calibri" w:cs="Calibri"/>
        </w:rPr>
        <w:t>F</w:t>
      </w:r>
    </w:p>
    <w:p w14:paraId="69A1631E" w14:textId="77777777" w:rsidR="001D3EFE" w:rsidRPr="00D5160D" w:rsidRDefault="001D3EFE" w:rsidP="00025C0D">
      <w:pPr>
        <w:rPr>
          <w:rFonts w:ascii="Calibri" w:hAnsi="Calibri" w:cs="Calibri"/>
        </w:rPr>
      </w:pPr>
    </w:p>
    <w:p w14:paraId="77790A23" w14:textId="493AF802" w:rsidR="001D3EFE" w:rsidRPr="00D5160D" w:rsidRDefault="001D3EFE" w:rsidP="00025C0D">
      <w:pPr>
        <w:rPr>
          <w:rFonts w:ascii="Calibri" w:hAnsi="Calibri" w:cs="Calibri"/>
        </w:rPr>
      </w:pPr>
      <w:r w:rsidRPr="00D5160D">
        <w:rPr>
          <w:rFonts w:ascii="Calibri" w:hAnsi="Calibri" w:cs="Calibri"/>
        </w:rPr>
        <w:t xml:space="preserve">and she wants to ascertain whether this sequence looks random or not.  So we’ll calculate a p-value.  </w:t>
      </w:r>
      <w:r w:rsidR="006F2519" w:rsidRPr="00D5160D">
        <w:rPr>
          <w:rFonts w:ascii="Calibri" w:hAnsi="Calibri" w:cs="Calibri"/>
        </w:rPr>
        <w:t>So n = 20, r</w:t>
      </w:r>
      <w:r w:rsidR="006F2519" w:rsidRPr="00D5160D">
        <w:rPr>
          <w:rFonts w:ascii="Calibri" w:hAnsi="Calibri" w:cs="Calibri"/>
          <w:vertAlign w:val="subscript"/>
        </w:rPr>
        <w:t>μ</w:t>
      </w:r>
      <w:r w:rsidR="006F2519" w:rsidRPr="00D5160D">
        <w:rPr>
          <w:rFonts w:ascii="Calibri" w:hAnsi="Calibri" w:cs="Calibri"/>
        </w:rPr>
        <w:t xml:space="preserve"> = 11, σ</w:t>
      </w:r>
      <w:r w:rsidR="006F2519" w:rsidRPr="00D5160D">
        <w:rPr>
          <w:rFonts w:ascii="Calibri" w:hAnsi="Calibri" w:cs="Calibri"/>
          <w:vertAlign w:val="superscript"/>
        </w:rPr>
        <w:t>2</w:t>
      </w:r>
      <w:r w:rsidR="006F2519" w:rsidRPr="00D5160D">
        <w:rPr>
          <w:rFonts w:ascii="Calibri" w:hAnsi="Calibri" w:cs="Calibri"/>
        </w:rPr>
        <w:t xml:space="preserve"> = 19/4 = 4.75 -&gt; σ = 2.18.  And our number of runs r</w:t>
      </w:r>
      <w:r w:rsidR="006F2519" w:rsidRPr="00D5160D">
        <w:rPr>
          <w:rFonts w:ascii="Calibri" w:hAnsi="Calibri" w:cs="Calibri"/>
          <w:vertAlign w:val="superscript"/>
        </w:rPr>
        <w:t>*</w:t>
      </w:r>
      <w:r w:rsidR="006F2519" w:rsidRPr="00D5160D">
        <w:rPr>
          <w:rFonts w:ascii="Calibri" w:hAnsi="Calibri" w:cs="Calibri"/>
        </w:rPr>
        <w:t xml:space="preserve"> = 16.  So |r</w:t>
      </w:r>
      <w:r w:rsidR="006F2519" w:rsidRPr="00D5160D">
        <w:rPr>
          <w:rFonts w:ascii="Calibri" w:hAnsi="Calibri" w:cs="Calibri"/>
          <w:vertAlign w:val="superscript"/>
        </w:rPr>
        <w:t>*</w:t>
      </w:r>
      <w:r w:rsidR="006F2519" w:rsidRPr="00D5160D">
        <w:rPr>
          <w:rFonts w:ascii="Calibri" w:hAnsi="Calibri" w:cs="Calibri"/>
        </w:rPr>
        <w:t xml:space="preserve"> - r</w:t>
      </w:r>
      <w:r w:rsidR="006F2519" w:rsidRPr="00D5160D">
        <w:rPr>
          <w:rFonts w:ascii="Calibri" w:hAnsi="Calibri" w:cs="Calibri"/>
          <w:vertAlign w:val="subscript"/>
        </w:rPr>
        <w:t>μ</w:t>
      </w:r>
      <w:r w:rsidR="006F2519" w:rsidRPr="00D5160D">
        <w:rPr>
          <w:rFonts w:ascii="Calibri" w:hAnsi="Calibri" w:cs="Calibri"/>
        </w:rPr>
        <w:t xml:space="preserve">| = 5.  This is greater than 2 std’s away.  So can already tell it would not be random at the 95% significance level.  </w:t>
      </w:r>
      <w:r w:rsidR="000637D2">
        <w:rPr>
          <w:rFonts w:ascii="Calibri" w:hAnsi="Calibri" w:cs="Calibri"/>
        </w:rPr>
        <w:t xml:space="preserve">Can also see that there 10 T’s.  And 8 runs of T’s.  So the average size of the T runs is 10/8 = 1.25.  This is pretty far from what the average is supposed to be, i.e., roughly 2.  </w:t>
      </w:r>
      <w:r w:rsidR="006F2519" w:rsidRPr="00D5160D">
        <w:rPr>
          <w:rFonts w:ascii="Calibri" w:hAnsi="Calibri" w:cs="Calibri"/>
        </w:rPr>
        <w:t xml:space="preserve">Let’s get a </w:t>
      </w:r>
      <w:r w:rsidR="000637D2">
        <w:rPr>
          <w:rFonts w:ascii="Calibri" w:hAnsi="Calibri" w:cs="Calibri"/>
        </w:rPr>
        <w:t>p-value</w:t>
      </w:r>
      <w:r w:rsidR="006F2519" w:rsidRPr="00D5160D">
        <w:rPr>
          <w:rFonts w:ascii="Calibri" w:hAnsi="Calibri" w:cs="Calibri"/>
        </w:rPr>
        <w:t>,</w:t>
      </w:r>
    </w:p>
    <w:p w14:paraId="67319CE6" w14:textId="77777777" w:rsidR="006F2519" w:rsidRPr="00D5160D" w:rsidRDefault="006F2519" w:rsidP="00025C0D">
      <w:pPr>
        <w:rPr>
          <w:rFonts w:ascii="Calibri" w:hAnsi="Calibri" w:cs="Calibri"/>
        </w:rPr>
      </w:pPr>
    </w:p>
    <w:p w14:paraId="0F1DD314" w14:textId="4C3141BD" w:rsidR="006F2519" w:rsidRPr="00D5160D" w:rsidRDefault="006F2519" w:rsidP="00025C0D">
      <w:r w:rsidRPr="00D5160D">
        <w:rPr>
          <w:position w:val="-52"/>
        </w:rPr>
        <w:object w:dxaOrig="4020" w:dyaOrig="1160" w14:anchorId="3DFE0D2C">
          <v:shape id="_x0000_i1040" type="#_x0000_t75" style="width:201.25pt;height:57.8pt" o:ole="">
            <v:imagedata r:id="rId40" o:title=""/>
          </v:shape>
          <o:OLEObject Type="Embed" ProgID="Equation.DSMT4" ShapeID="_x0000_i1040" DrawAspect="Content" ObjectID="_1825669209" r:id="rId41"/>
        </w:object>
      </w:r>
    </w:p>
    <w:p w14:paraId="44E41E0F" w14:textId="77777777" w:rsidR="006F2519" w:rsidRPr="00D5160D" w:rsidRDefault="006F2519" w:rsidP="00025C0D"/>
    <w:p w14:paraId="11016641" w14:textId="3E41A2FB" w:rsidR="006F2519" w:rsidRPr="00D5160D" w:rsidRDefault="006F2519" w:rsidP="00025C0D">
      <w:pPr>
        <w:rPr>
          <w:rFonts w:asciiTheme="minorHAnsi" w:hAnsiTheme="minorHAnsi" w:cstheme="minorHAnsi"/>
        </w:rPr>
      </w:pPr>
      <w:r w:rsidRPr="00D5160D">
        <w:rPr>
          <w:rFonts w:asciiTheme="minorHAnsi" w:hAnsiTheme="minorHAnsi" w:cstheme="minorHAnsi"/>
        </w:rPr>
        <w:t>Actually did this with scipy,</w:t>
      </w:r>
    </w:p>
    <w:p w14:paraId="2BA861F4" w14:textId="77777777" w:rsidR="006F2519" w:rsidRPr="00D5160D" w:rsidRDefault="006F2519" w:rsidP="00025C0D">
      <w:pPr>
        <w:rPr>
          <w:rFonts w:asciiTheme="minorHAnsi" w:hAnsiTheme="minorHAnsi" w:cstheme="minorHAnsi"/>
        </w:rPr>
      </w:pPr>
    </w:p>
    <w:p w14:paraId="42CBE2F7" w14:textId="70CB33EA" w:rsidR="006F2519" w:rsidRPr="00D5160D" w:rsidRDefault="006F2519" w:rsidP="00025C0D">
      <w:pPr>
        <w:rPr>
          <w:rFonts w:asciiTheme="minorHAnsi" w:hAnsiTheme="minorHAnsi" w:cstheme="minorHAnsi"/>
        </w:rPr>
      </w:pPr>
      <w:r w:rsidRPr="00D5160D">
        <w:rPr>
          <w:rFonts w:asciiTheme="minorHAnsi" w:hAnsiTheme="minorHAnsi" w:cstheme="minorHAnsi"/>
          <w:noProof/>
        </w:rPr>
        <w:drawing>
          <wp:inline distT="0" distB="0" distL="0" distR="0" wp14:anchorId="3E9386AD" wp14:editId="787B7D62">
            <wp:extent cx="3075214" cy="366097"/>
            <wp:effectExtent l="0" t="0" r="0" b="0"/>
            <wp:docPr id="20372338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233899" name=""/>
                    <pic:cNvPicPr/>
                  </pic:nvPicPr>
                  <pic:blipFill>
                    <a:blip r:embed="rId42"/>
                    <a:stretch>
                      <a:fillRect/>
                    </a:stretch>
                  </pic:blipFill>
                  <pic:spPr>
                    <a:xfrm>
                      <a:off x="0" y="0"/>
                      <a:ext cx="3112738" cy="370564"/>
                    </a:xfrm>
                    <a:prstGeom prst="rect">
                      <a:avLst/>
                    </a:prstGeom>
                  </pic:spPr>
                </pic:pic>
              </a:graphicData>
            </a:graphic>
          </wp:inline>
        </w:drawing>
      </w:r>
    </w:p>
    <w:p w14:paraId="397FEC15" w14:textId="77777777" w:rsidR="0019200A" w:rsidRPr="00D5160D" w:rsidRDefault="0019200A" w:rsidP="00025C0D">
      <w:pPr>
        <w:rPr>
          <w:rFonts w:asciiTheme="minorHAnsi" w:hAnsiTheme="minorHAnsi" w:cstheme="minorHAnsi"/>
        </w:rPr>
      </w:pPr>
    </w:p>
    <w:p w14:paraId="497B1FD2" w14:textId="76C7978D" w:rsidR="0019200A" w:rsidRPr="00D5160D" w:rsidRDefault="0019200A" w:rsidP="00025C0D">
      <w:pPr>
        <w:rPr>
          <w:rFonts w:asciiTheme="minorHAnsi" w:hAnsiTheme="minorHAnsi" w:cstheme="minorHAnsi"/>
        </w:rPr>
      </w:pPr>
      <w:r w:rsidRPr="00D5160D">
        <w:rPr>
          <w:rFonts w:asciiTheme="minorHAnsi" w:hAnsiTheme="minorHAnsi" w:cstheme="minorHAnsi"/>
        </w:rPr>
        <w:t>Apparently the correct answer, had we used the finite P</w:t>
      </w:r>
      <w:r w:rsidRPr="00D5160D">
        <w:rPr>
          <w:rFonts w:asciiTheme="minorHAnsi" w:hAnsiTheme="minorHAnsi" w:cstheme="minorHAnsi"/>
          <w:vertAlign w:val="subscript"/>
        </w:rPr>
        <w:t>r</w:t>
      </w:r>
      <w:r w:rsidRPr="00D5160D">
        <w:rPr>
          <w:rFonts w:asciiTheme="minorHAnsi" w:hAnsiTheme="minorHAnsi" w:cstheme="minorHAnsi"/>
        </w:rPr>
        <w:t>, is p = 0.038.  The correct answer would be</w:t>
      </w:r>
      <w:r w:rsidR="00014301" w:rsidRPr="00D5160D">
        <w:rPr>
          <w:rFonts w:asciiTheme="minorHAnsi" w:hAnsiTheme="minorHAnsi" w:cstheme="minorHAnsi"/>
        </w:rPr>
        <w:t xml:space="preserve"> obtained by,</w:t>
      </w:r>
    </w:p>
    <w:p w14:paraId="330DD140" w14:textId="77777777" w:rsidR="0019200A" w:rsidRPr="00D5160D" w:rsidRDefault="0019200A" w:rsidP="00025C0D">
      <w:pPr>
        <w:rPr>
          <w:rFonts w:asciiTheme="minorHAnsi" w:hAnsiTheme="minorHAnsi" w:cstheme="minorHAnsi"/>
        </w:rPr>
      </w:pPr>
    </w:p>
    <w:p w14:paraId="7B5D957A" w14:textId="54429626" w:rsidR="0019200A" w:rsidRPr="00D5160D" w:rsidRDefault="00014301" w:rsidP="00025C0D">
      <w:pPr>
        <w:rPr>
          <w:rFonts w:asciiTheme="minorHAnsi" w:hAnsiTheme="minorHAnsi" w:cstheme="minorHAnsi"/>
        </w:rPr>
      </w:pPr>
      <w:r w:rsidRPr="00D5160D">
        <w:rPr>
          <w:position w:val="-46"/>
        </w:rPr>
        <w:object w:dxaOrig="4000" w:dyaOrig="720" w14:anchorId="216D2B88">
          <v:shape id="_x0000_i1041" type="#_x0000_t75" style="width:200.2pt;height:36pt" o:ole="">
            <v:imagedata r:id="rId43" o:title=""/>
          </v:shape>
          <o:OLEObject Type="Embed" ProgID="Equation.DSMT4" ShapeID="_x0000_i1041" DrawAspect="Content" ObjectID="_1825669210" r:id="rId44"/>
        </w:object>
      </w:r>
    </w:p>
    <w:p w14:paraId="490AEBF5" w14:textId="77777777" w:rsidR="0019200A" w:rsidRPr="00D5160D" w:rsidRDefault="0019200A" w:rsidP="00025C0D">
      <w:pPr>
        <w:rPr>
          <w:rFonts w:asciiTheme="minorHAnsi" w:hAnsiTheme="minorHAnsi" w:cstheme="minorHAnsi"/>
        </w:rPr>
      </w:pPr>
    </w:p>
    <w:p w14:paraId="779D7CFB" w14:textId="6781CBCA" w:rsidR="0019200A" w:rsidRPr="00D5160D" w:rsidRDefault="00014301" w:rsidP="00025C0D">
      <w:pPr>
        <w:rPr>
          <w:rFonts w:asciiTheme="minorHAnsi" w:hAnsiTheme="minorHAnsi" w:cstheme="minorHAnsi"/>
        </w:rPr>
      </w:pPr>
      <w:r w:rsidRPr="00D5160D">
        <w:rPr>
          <w:rFonts w:asciiTheme="minorHAnsi" w:hAnsiTheme="minorHAnsi" w:cstheme="minorHAnsi"/>
        </w:rPr>
        <w:t>And we’d have to use the even/odd formulas for P</w:t>
      </w:r>
      <w:r w:rsidRPr="00D5160D">
        <w:rPr>
          <w:rFonts w:asciiTheme="minorHAnsi" w:hAnsiTheme="minorHAnsi" w:cstheme="minorHAnsi"/>
          <w:vertAlign w:val="subscript"/>
        </w:rPr>
        <w:t>r</w:t>
      </w:r>
      <w:r w:rsidRPr="00D5160D">
        <w:rPr>
          <w:rFonts w:asciiTheme="minorHAnsi" w:hAnsiTheme="minorHAnsi" w:cstheme="minorHAnsi"/>
        </w:rPr>
        <w:t xml:space="preserve"> as appropriate.  It </w:t>
      </w:r>
      <w:r w:rsidR="0019200A" w:rsidRPr="00D5160D">
        <w:rPr>
          <w:rFonts w:asciiTheme="minorHAnsi" w:hAnsiTheme="minorHAnsi" w:cstheme="minorHAnsi"/>
        </w:rPr>
        <w:t xml:space="preserve">makes sense </w:t>
      </w:r>
      <w:r w:rsidRPr="00D5160D">
        <w:rPr>
          <w:rFonts w:asciiTheme="minorHAnsi" w:hAnsiTheme="minorHAnsi" w:cstheme="minorHAnsi"/>
        </w:rPr>
        <w:t>that our answer was lower.  T</w:t>
      </w:r>
      <w:r w:rsidR="0019200A" w:rsidRPr="00D5160D">
        <w:rPr>
          <w:rFonts w:asciiTheme="minorHAnsi" w:hAnsiTheme="minorHAnsi" w:cstheme="minorHAnsi"/>
        </w:rPr>
        <w:t xml:space="preserve">he Gaussian approximation does worse near the tails of the distribution – it underestimates it.  But I’m okay with that.  </w:t>
      </w:r>
      <w:r w:rsidR="00EE6042" w:rsidRPr="00D5160D">
        <w:rPr>
          <w:rFonts w:asciiTheme="minorHAnsi" w:hAnsiTheme="minorHAnsi" w:cstheme="minorHAnsi"/>
        </w:rPr>
        <w:t>I wonder if approximating P</w:t>
      </w:r>
      <w:r w:rsidR="00EE6042" w:rsidRPr="00D5160D">
        <w:rPr>
          <w:rFonts w:asciiTheme="minorHAnsi" w:hAnsiTheme="minorHAnsi" w:cstheme="minorHAnsi"/>
          <w:vertAlign w:val="subscript"/>
        </w:rPr>
        <w:t>r</w:t>
      </w:r>
      <w:r w:rsidR="00EE6042" w:rsidRPr="00D5160D">
        <w:rPr>
          <w:rFonts w:asciiTheme="minorHAnsi" w:hAnsiTheme="minorHAnsi" w:cstheme="minorHAnsi"/>
        </w:rPr>
        <w:t xml:space="preserve"> with a Student’s T distribution would be better?  </w:t>
      </w:r>
    </w:p>
    <w:p w14:paraId="6E71533F" w14:textId="77777777" w:rsidR="00EE6042" w:rsidRDefault="00EE6042" w:rsidP="00025C0D">
      <w:pPr>
        <w:rPr>
          <w:rFonts w:asciiTheme="minorHAnsi" w:hAnsiTheme="minorHAnsi" w:cstheme="minorHAnsi"/>
        </w:rPr>
      </w:pPr>
    </w:p>
    <w:p w14:paraId="2D1CB4AC" w14:textId="5DDCF2C5" w:rsidR="00FE0075" w:rsidRPr="00FE0075" w:rsidRDefault="00FE0075" w:rsidP="00025C0D">
      <w:pPr>
        <w:rPr>
          <w:rFonts w:asciiTheme="minorHAnsi" w:hAnsiTheme="minorHAnsi" w:cstheme="minorHAnsi"/>
          <w:b/>
        </w:rPr>
      </w:pPr>
      <w:r w:rsidRPr="00FE0075">
        <w:rPr>
          <w:rFonts w:asciiTheme="minorHAnsi" w:hAnsiTheme="minorHAnsi" w:cstheme="minorHAnsi"/>
          <w:b/>
        </w:rPr>
        <w:t>Example</w:t>
      </w:r>
    </w:p>
    <w:p w14:paraId="23DE5F86" w14:textId="25808975" w:rsidR="00FE0075" w:rsidRDefault="00FE0075" w:rsidP="00025C0D">
      <w:pPr>
        <w:rPr>
          <w:rFonts w:asciiTheme="minorHAnsi" w:hAnsiTheme="minorHAnsi" w:cstheme="minorHAnsi"/>
        </w:rPr>
      </w:pPr>
      <w:r>
        <w:rPr>
          <w:rFonts w:asciiTheme="minorHAnsi" w:hAnsiTheme="minorHAnsi" w:cstheme="minorHAnsi"/>
        </w:rPr>
        <w:t xml:space="preserve">An analyst has been watching a stock price fluctuate up and down for the past couple months.  It generally has an equal chance of going up or going down, every day.  However, in the past two weeks, the sequence </w:t>
      </w:r>
      <w:r w:rsidR="002625F1">
        <w:rPr>
          <w:rFonts w:asciiTheme="minorHAnsi" w:hAnsiTheme="minorHAnsi" w:cstheme="minorHAnsi"/>
        </w:rPr>
        <w:t xml:space="preserve">of </w:t>
      </w:r>
      <w:r>
        <w:rPr>
          <w:rFonts w:asciiTheme="minorHAnsi" w:hAnsiTheme="minorHAnsi" w:cstheme="minorHAnsi"/>
        </w:rPr>
        <w:t>ups and downs looked like this:</w:t>
      </w:r>
    </w:p>
    <w:p w14:paraId="40C8586D" w14:textId="02525008" w:rsidR="00FE0075" w:rsidRDefault="00FE0075" w:rsidP="00025C0D">
      <w:pPr>
        <w:rPr>
          <w:rFonts w:asciiTheme="minorHAnsi" w:hAnsiTheme="minorHAnsi" w:cstheme="minorHAnsi"/>
        </w:rPr>
      </w:pPr>
    </w:p>
    <w:p w14:paraId="49166717" w14:textId="49C74ED2" w:rsidR="00355CD5" w:rsidRDefault="00355CD5" w:rsidP="00025C0D">
      <w:pPr>
        <w:rPr>
          <w:rFonts w:asciiTheme="minorHAnsi" w:hAnsiTheme="minorHAnsi" w:cstheme="minorHAnsi"/>
        </w:rPr>
      </w:pPr>
      <w:r>
        <w:rPr>
          <w:rFonts w:asciiTheme="minorHAnsi" w:hAnsiTheme="minorHAnsi" w:cstheme="minorHAnsi"/>
        </w:rPr>
        <w:t>u</w:t>
      </w:r>
      <w:r w:rsidR="00415D7E">
        <w:rPr>
          <w:rFonts w:asciiTheme="minorHAnsi" w:hAnsiTheme="minorHAnsi" w:cstheme="minorHAnsi"/>
        </w:rPr>
        <w:t>dudduduududdududuud</w:t>
      </w:r>
      <w:r w:rsidR="000D71C1">
        <w:rPr>
          <w:rFonts w:asciiTheme="minorHAnsi" w:hAnsiTheme="minorHAnsi" w:cstheme="minorHAnsi"/>
        </w:rPr>
        <w:t>d</w:t>
      </w:r>
    </w:p>
    <w:p w14:paraId="67036C49" w14:textId="77777777" w:rsidR="008F330C" w:rsidRDefault="008F330C" w:rsidP="00025C0D">
      <w:pPr>
        <w:rPr>
          <w:rFonts w:asciiTheme="minorHAnsi" w:hAnsiTheme="minorHAnsi" w:cstheme="minorHAnsi"/>
        </w:rPr>
      </w:pPr>
    </w:p>
    <w:p w14:paraId="58CFB106" w14:textId="0A25CBAD" w:rsidR="000D71C1" w:rsidRDefault="000D71C1" w:rsidP="00025C0D">
      <w:r>
        <w:rPr>
          <w:rFonts w:asciiTheme="minorHAnsi" w:hAnsiTheme="minorHAnsi" w:cstheme="minorHAnsi"/>
        </w:rPr>
        <w:t>Based on the number of runs in the sequence, is there evidence at the 5% confidence level that this sequence is not random?</w:t>
      </w:r>
      <w:r w:rsidRPr="000D71C1">
        <w:t xml:space="preserve"> </w:t>
      </w:r>
    </w:p>
    <w:p w14:paraId="1C71962D" w14:textId="77777777" w:rsidR="000D71C1" w:rsidRDefault="000D71C1" w:rsidP="00025C0D"/>
    <w:p w14:paraId="52F3C574" w14:textId="32C7220A" w:rsidR="000D71C1" w:rsidRDefault="000D71C1" w:rsidP="00025C0D">
      <w:r w:rsidRPr="00415D7E">
        <w:rPr>
          <w:position w:val="-60"/>
        </w:rPr>
        <w:object w:dxaOrig="3260" w:dyaOrig="1320" w14:anchorId="10511A5D">
          <v:shape id="_x0000_i1042" type="#_x0000_t75" style="width:163.1pt;height:66pt" o:ole="">
            <v:imagedata r:id="rId45" o:title=""/>
          </v:shape>
          <o:OLEObject Type="Embed" ProgID="Equation.DSMT4" ShapeID="_x0000_i1042" DrawAspect="Content" ObjectID="_1825669211" r:id="rId46"/>
        </w:object>
      </w:r>
    </w:p>
    <w:p w14:paraId="785D3B20" w14:textId="77777777" w:rsidR="008F330C" w:rsidRDefault="008F330C" w:rsidP="00025C0D"/>
    <w:p w14:paraId="3E060BF7" w14:textId="7FFEE9EA" w:rsidR="008F330C" w:rsidRDefault="008F330C" w:rsidP="00025C0D">
      <w:pPr>
        <w:rPr>
          <w:rFonts w:asciiTheme="minorHAnsi" w:hAnsiTheme="minorHAnsi" w:cstheme="minorHAnsi"/>
        </w:rPr>
      </w:pPr>
      <w:r>
        <w:rPr>
          <w:rFonts w:asciiTheme="minorHAnsi" w:hAnsiTheme="minorHAnsi" w:cstheme="minorHAnsi"/>
        </w:rPr>
        <w:t>So we’d have to form the test statistic,</w:t>
      </w:r>
    </w:p>
    <w:p w14:paraId="235568BB" w14:textId="77777777" w:rsidR="008F330C" w:rsidRDefault="008F330C" w:rsidP="00025C0D">
      <w:pPr>
        <w:rPr>
          <w:rFonts w:asciiTheme="minorHAnsi" w:hAnsiTheme="minorHAnsi" w:cstheme="minorHAnsi"/>
        </w:rPr>
      </w:pPr>
    </w:p>
    <w:p w14:paraId="6D4D701A" w14:textId="4DC56F76" w:rsidR="008F330C" w:rsidRPr="008F330C" w:rsidRDefault="00475BDD" w:rsidP="00025C0D">
      <w:pPr>
        <w:rPr>
          <w:rFonts w:asciiTheme="minorHAnsi" w:hAnsiTheme="minorHAnsi" w:cstheme="minorHAnsi"/>
        </w:rPr>
      </w:pPr>
      <w:r w:rsidRPr="00475BDD">
        <w:rPr>
          <w:position w:val="-24"/>
        </w:rPr>
        <w:object w:dxaOrig="2780" w:dyaOrig="660" w14:anchorId="1A030908">
          <v:shape id="_x0000_i1043" type="#_x0000_t75" style="width:139.1pt;height:33.25pt" o:ole="">
            <v:imagedata r:id="rId47" o:title=""/>
          </v:shape>
          <o:OLEObject Type="Embed" ProgID="Equation.DSMT4" ShapeID="_x0000_i1043" DrawAspect="Content" ObjectID="_1825669212" r:id="rId48"/>
        </w:object>
      </w:r>
    </w:p>
    <w:p w14:paraId="6C01115E" w14:textId="77777777" w:rsidR="008F330C" w:rsidRDefault="008F330C" w:rsidP="00025C0D">
      <w:pPr>
        <w:rPr>
          <w:rFonts w:asciiTheme="minorHAnsi" w:hAnsiTheme="minorHAnsi" w:cstheme="minorHAnsi"/>
        </w:rPr>
      </w:pPr>
    </w:p>
    <w:p w14:paraId="20698BCF" w14:textId="48949E89" w:rsidR="00475BDD" w:rsidRPr="00D5160D" w:rsidRDefault="00475BDD" w:rsidP="00025C0D">
      <w:pPr>
        <w:rPr>
          <w:rFonts w:asciiTheme="minorHAnsi" w:hAnsiTheme="minorHAnsi" w:cstheme="minorHAnsi"/>
        </w:rPr>
      </w:pPr>
      <w:r>
        <w:rPr>
          <w:rFonts w:asciiTheme="minorHAnsi" w:hAnsiTheme="minorHAnsi" w:cstheme="minorHAnsi"/>
        </w:rPr>
        <w:t xml:space="preserve">So yes.  </w:t>
      </w:r>
    </w:p>
    <w:sectPr w:rsidR="00475BDD" w:rsidRPr="00D516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68146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591A"/>
    <w:rsid w:val="000077F8"/>
    <w:rsid w:val="0001133E"/>
    <w:rsid w:val="0001145B"/>
    <w:rsid w:val="00011E51"/>
    <w:rsid w:val="00013A8A"/>
    <w:rsid w:val="00013CB2"/>
    <w:rsid w:val="00014301"/>
    <w:rsid w:val="00014CCE"/>
    <w:rsid w:val="00020545"/>
    <w:rsid w:val="00025366"/>
    <w:rsid w:val="0002575D"/>
    <w:rsid w:val="00025C0D"/>
    <w:rsid w:val="00030527"/>
    <w:rsid w:val="00031097"/>
    <w:rsid w:val="00031BB7"/>
    <w:rsid w:val="00036CD0"/>
    <w:rsid w:val="00037767"/>
    <w:rsid w:val="00042C5E"/>
    <w:rsid w:val="000476DE"/>
    <w:rsid w:val="00047DB5"/>
    <w:rsid w:val="00056137"/>
    <w:rsid w:val="00063254"/>
    <w:rsid w:val="000637D2"/>
    <w:rsid w:val="0006728B"/>
    <w:rsid w:val="00070947"/>
    <w:rsid w:val="0007443F"/>
    <w:rsid w:val="00075BA6"/>
    <w:rsid w:val="00090399"/>
    <w:rsid w:val="00092C08"/>
    <w:rsid w:val="00095D45"/>
    <w:rsid w:val="000A3B12"/>
    <w:rsid w:val="000B621E"/>
    <w:rsid w:val="000D06E3"/>
    <w:rsid w:val="000D4D97"/>
    <w:rsid w:val="000D71C1"/>
    <w:rsid w:val="000E14E5"/>
    <w:rsid w:val="000E6B16"/>
    <w:rsid w:val="000F2703"/>
    <w:rsid w:val="001011A3"/>
    <w:rsid w:val="00102722"/>
    <w:rsid w:val="001120F0"/>
    <w:rsid w:val="001336A9"/>
    <w:rsid w:val="00133BBE"/>
    <w:rsid w:val="00140F4C"/>
    <w:rsid w:val="00145D7C"/>
    <w:rsid w:val="00147A42"/>
    <w:rsid w:val="00154FF5"/>
    <w:rsid w:val="00164F28"/>
    <w:rsid w:val="00173D88"/>
    <w:rsid w:val="00185B3E"/>
    <w:rsid w:val="0019200A"/>
    <w:rsid w:val="00192F96"/>
    <w:rsid w:val="00193FFE"/>
    <w:rsid w:val="001A6263"/>
    <w:rsid w:val="001B3421"/>
    <w:rsid w:val="001B63C9"/>
    <w:rsid w:val="001B6BC6"/>
    <w:rsid w:val="001C6136"/>
    <w:rsid w:val="001D2734"/>
    <w:rsid w:val="001D3EFE"/>
    <w:rsid w:val="001E2D4E"/>
    <w:rsid w:val="001E3383"/>
    <w:rsid w:val="001F6229"/>
    <w:rsid w:val="00201514"/>
    <w:rsid w:val="00203319"/>
    <w:rsid w:val="002058AC"/>
    <w:rsid w:val="002148B3"/>
    <w:rsid w:val="00215076"/>
    <w:rsid w:val="00220B1C"/>
    <w:rsid w:val="00226C3D"/>
    <w:rsid w:val="00227CF4"/>
    <w:rsid w:val="00231C87"/>
    <w:rsid w:val="00234AC8"/>
    <w:rsid w:val="00251EB9"/>
    <w:rsid w:val="0025701F"/>
    <w:rsid w:val="00260005"/>
    <w:rsid w:val="002625F1"/>
    <w:rsid w:val="002710AE"/>
    <w:rsid w:val="0029120D"/>
    <w:rsid w:val="00295CE8"/>
    <w:rsid w:val="002B4D9B"/>
    <w:rsid w:val="002B6967"/>
    <w:rsid w:val="002C6F3D"/>
    <w:rsid w:val="002C773B"/>
    <w:rsid w:val="002E0C86"/>
    <w:rsid w:val="002E6B7B"/>
    <w:rsid w:val="002F2BDF"/>
    <w:rsid w:val="003064CB"/>
    <w:rsid w:val="003109B9"/>
    <w:rsid w:val="003111B5"/>
    <w:rsid w:val="00320383"/>
    <w:rsid w:val="003205FA"/>
    <w:rsid w:val="00333CB0"/>
    <w:rsid w:val="00335B72"/>
    <w:rsid w:val="00342194"/>
    <w:rsid w:val="003432CC"/>
    <w:rsid w:val="00346EC1"/>
    <w:rsid w:val="003513F6"/>
    <w:rsid w:val="00351A50"/>
    <w:rsid w:val="00355CD5"/>
    <w:rsid w:val="003618DF"/>
    <w:rsid w:val="003628B9"/>
    <w:rsid w:val="00362FC6"/>
    <w:rsid w:val="003903E3"/>
    <w:rsid w:val="00395B16"/>
    <w:rsid w:val="003B02DD"/>
    <w:rsid w:val="003B7D76"/>
    <w:rsid w:val="003C18E9"/>
    <w:rsid w:val="003C27F2"/>
    <w:rsid w:val="003C4CB6"/>
    <w:rsid w:val="003D1576"/>
    <w:rsid w:val="003E503D"/>
    <w:rsid w:val="003F7634"/>
    <w:rsid w:val="00404BDA"/>
    <w:rsid w:val="00413FF8"/>
    <w:rsid w:val="0041429D"/>
    <w:rsid w:val="00415D7E"/>
    <w:rsid w:val="0042323D"/>
    <w:rsid w:val="0043251A"/>
    <w:rsid w:val="00444F55"/>
    <w:rsid w:val="004540F4"/>
    <w:rsid w:val="0045701B"/>
    <w:rsid w:val="004572B8"/>
    <w:rsid w:val="004572FE"/>
    <w:rsid w:val="00457725"/>
    <w:rsid w:val="00464489"/>
    <w:rsid w:val="00465A90"/>
    <w:rsid w:val="00470C47"/>
    <w:rsid w:val="0047430F"/>
    <w:rsid w:val="00475BDD"/>
    <w:rsid w:val="004821B6"/>
    <w:rsid w:val="00484B91"/>
    <w:rsid w:val="00485BBE"/>
    <w:rsid w:val="004A352C"/>
    <w:rsid w:val="004B10C2"/>
    <w:rsid w:val="004B157F"/>
    <w:rsid w:val="004C3563"/>
    <w:rsid w:val="004C3D17"/>
    <w:rsid w:val="004C6956"/>
    <w:rsid w:val="004C6B81"/>
    <w:rsid w:val="004D3897"/>
    <w:rsid w:val="004D4868"/>
    <w:rsid w:val="004D512F"/>
    <w:rsid w:val="004D5A7D"/>
    <w:rsid w:val="004D7650"/>
    <w:rsid w:val="004E362E"/>
    <w:rsid w:val="004E3FA8"/>
    <w:rsid w:val="004F5AC0"/>
    <w:rsid w:val="0050422A"/>
    <w:rsid w:val="0050526A"/>
    <w:rsid w:val="0050662B"/>
    <w:rsid w:val="00507DD2"/>
    <w:rsid w:val="00515CA3"/>
    <w:rsid w:val="00527FF2"/>
    <w:rsid w:val="005443A1"/>
    <w:rsid w:val="00561C24"/>
    <w:rsid w:val="00565735"/>
    <w:rsid w:val="00570C5F"/>
    <w:rsid w:val="00573E22"/>
    <w:rsid w:val="00596AFC"/>
    <w:rsid w:val="005A2607"/>
    <w:rsid w:val="005A4DC5"/>
    <w:rsid w:val="005A567A"/>
    <w:rsid w:val="005B0834"/>
    <w:rsid w:val="005B2ACB"/>
    <w:rsid w:val="005C1AAC"/>
    <w:rsid w:val="005C29B4"/>
    <w:rsid w:val="005C42F3"/>
    <w:rsid w:val="005C4769"/>
    <w:rsid w:val="005D029A"/>
    <w:rsid w:val="005D2279"/>
    <w:rsid w:val="005D4A2B"/>
    <w:rsid w:val="005D58AA"/>
    <w:rsid w:val="005D697F"/>
    <w:rsid w:val="005E0328"/>
    <w:rsid w:val="005E094C"/>
    <w:rsid w:val="005E2E5C"/>
    <w:rsid w:val="005E45C2"/>
    <w:rsid w:val="005E65FC"/>
    <w:rsid w:val="005F2D4C"/>
    <w:rsid w:val="005F6E46"/>
    <w:rsid w:val="00600E07"/>
    <w:rsid w:val="00616BCF"/>
    <w:rsid w:val="0061738C"/>
    <w:rsid w:val="006200B2"/>
    <w:rsid w:val="00636623"/>
    <w:rsid w:val="006403AF"/>
    <w:rsid w:val="00646C06"/>
    <w:rsid w:val="00647177"/>
    <w:rsid w:val="00647BE8"/>
    <w:rsid w:val="00653BEF"/>
    <w:rsid w:val="006558A0"/>
    <w:rsid w:val="0065609F"/>
    <w:rsid w:val="006606A1"/>
    <w:rsid w:val="00662C1B"/>
    <w:rsid w:val="00666794"/>
    <w:rsid w:val="006704AE"/>
    <w:rsid w:val="006836D3"/>
    <w:rsid w:val="00683751"/>
    <w:rsid w:val="00690E52"/>
    <w:rsid w:val="00692ED6"/>
    <w:rsid w:val="006A269A"/>
    <w:rsid w:val="006A573A"/>
    <w:rsid w:val="006B110E"/>
    <w:rsid w:val="006C164E"/>
    <w:rsid w:val="006C3638"/>
    <w:rsid w:val="006C7996"/>
    <w:rsid w:val="006C7F68"/>
    <w:rsid w:val="006D15D7"/>
    <w:rsid w:val="006D4385"/>
    <w:rsid w:val="006D5968"/>
    <w:rsid w:val="006D71A0"/>
    <w:rsid w:val="006E1960"/>
    <w:rsid w:val="006E1B44"/>
    <w:rsid w:val="006E6ADB"/>
    <w:rsid w:val="006F2519"/>
    <w:rsid w:val="00700916"/>
    <w:rsid w:val="00701A32"/>
    <w:rsid w:val="00701F19"/>
    <w:rsid w:val="007049F3"/>
    <w:rsid w:val="007061BF"/>
    <w:rsid w:val="00716DD1"/>
    <w:rsid w:val="007341EF"/>
    <w:rsid w:val="007465E1"/>
    <w:rsid w:val="00752FCD"/>
    <w:rsid w:val="007538B9"/>
    <w:rsid w:val="0075463D"/>
    <w:rsid w:val="00764DC3"/>
    <w:rsid w:val="007700FC"/>
    <w:rsid w:val="00780A86"/>
    <w:rsid w:val="00780FFD"/>
    <w:rsid w:val="00791FE6"/>
    <w:rsid w:val="00793043"/>
    <w:rsid w:val="00794AA1"/>
    <w:rsid w:val="007A7ABC"/>
    <w:rsid w:val="007B3B20"/>
    <w:rsid w:val="007B3DAD"/>
    <w:rsid w:val="007B674C"/>
    <w:rsid w:val="007C41E2"/>
    <w:rsid w:val="007C5917"/>
    <w:rsid w:val="007D58E3"/>
    <w:rsid w:val="007E0AB0"/>
    <w:rsid w:val="007E1650"/>
    <w:rsid w:val="007E39C4"/>
    <w:rsid w:val="007E5898"/>
    <w:rsid w:val="007F7A50"/>
    <w:rsid w:val="00801EF1"/>
    <w:rsid w:val="0081225B"/>
    <w:rsid w:val="00814776"/>
    <w:rsid w:val="008262D3"/>
    <w:rsid w:val="0083021E"/>
    <w:rsid w:val="008343E8"/>
    <w:rsid w:val="00840219"/>
    <w:rsid w:val="00841957"/>
    <w:rsid w:val="00856E30"/>
    <w:rsid w:val="0087525A"/>
    <w:rsid w:val="008757B4"/>
    <w:rsid w:val="008765B0"/>
    <w:rsid w:val="00877EC7"/>
    <w:rsid w:val="00880A27"/>
    <w:rsid w:val="008814EF"/>
    <w:rsid w:val="00886907"/>
    <w:rsid w:val="00890B88"/>
    <w:rsid w:val="00893607"/>
    <w:rsid w:val="00897145"/>
    <w:rsid w:val="008971D4"/>
    <w:rsid w:val="008A029C"/>
    <w:rsid w:val="008A2E70"/>
    <w:rsid w:val="008A5458"/>
    <w:rsid w:val="008A652A"/>
    <w:rsid w:val="008B1E0A"/>
    <w:rsid w:val="008C7CE9"/>
    <w:rsid w:val="008D16D5"/>
    <w:rsid w:val="008D2328"/>
    <w:rsid w:val="008D2F1F"/>
    <w:rsid w:val="008D31AD"/>
    <w:rsid w:val="008D5E38"/>
    <w:rsid w:val="008E71C3"/>
    <w:rsid w:val="008F19F7"/>
    <w:rsid w:val="008F330C"/>
    <w:rsid w:val="00901285"/>
    <w:rsid w:val="00910794"/>
    <w:rsid w:val="009126E1"/>
    <w:rsid w:val="00917175"/>
    <w:rsid w:val="0092109E"/>
    <w:rsid w:val="009217CC"/>
    <w:rsid w:val="00921FF1"/>
    <w:rsid w:val="00933800"/>
    <w:rsid w:val="0094022D"/>
    <w:rsid w:val="0094069D"/>
    <w:rsid w:val="009434C5"/>
    <w:rsid w:val="00943ED1"/>
    <w:rsid w:val="0094559C"/>
    <w:rsid w:val="0095096E"/>
    <w:rsid w:val="00953E2A"/>
    <w:rsid w:val="009712E7"/>
    <w:rsid w:val="00977793"/>
    <w:rsid w:val="009777B4"/>
    <w:rsid w:val="00981DFE"/>
    <w:rsid w:val="00992D68"/>
    <w:rsid w:val="0099304B"/>
    <w:rsid w:val="00997089"/>
    <w:rsid w:val="009A0A8C"/>
    <w:rsid w:val="009A1D47"/>
    <w:rsid w:val="009B0434"/>
    <w:rsid w:val="009B3385"/>
    <w:rsid w:val="009C6C36"/>
    <w:rsid w:val="009E33D7"/>
    <w:rsid w:val="009F0D10"/>
    <w:rsid w:val="009F27EF"/>
    <w:rsid w:val="009F3FFE"/>
    <w:rsid w:val="00A04018"/>
    <w:rsid w:val="00A06375"/>
    <w:rsid w:val="00A1000C"/>
    <w:rsid w:val="00A15E32"/>
    <w:rsid w:val="00A16EA2"/>
    <w:rsid w:val="00A20CE2"/>
    <w:rsid w:val="00A2618F"/>
    <w:rsid w:val="00A271D7"/>
    <w:rsid w:val="00A33651"/>
    <w:rsid w:val="00A341AF"/>
    <w:rsid w:val="00A400C6"/>
    <w:rsid w:val="00A507BB"/>
    <w:rsid w:val="00A51A76"/>
    <w:rsid w:val="00A56149"/>
    <w:rsid w:val="00A56E11"/>
    <w:rsid w:val="00A60423"/>
    <w:rsid w:val="00A61F0D"/>
    <w:rsid w:val="00A65EF7"/>
    <w:rsid w:val="00A70BB8"/>
    <w:rsid w:val="00A71747"/>
    <w:rsid w:val="00A81C1C"/>
    <w:rsid w:val="00A85300"/>
    <w:rsid w:val="00A9041A"/>
    <w:rsid w:val="00A9149C"/>
    <w:rsid w:val="00A94B02"/>
    <w:rsid w:val="00A94CEC"/>
    <w:rsid w:val="00AA4FC1"/>
    <w:rsid w:val="00AB3054"/>
    <w:rsid w:val="00AB7BF6"/>
    <w:rsid w:val="00AC2B1A"/>
    <w:rsid w:val="00AC6971"/>
    <w:rsid w:val="00AC7846"/>
    <w:rsid w:val="00AE78CD"/>
    <w:rsid w:val="00AF0625"/>
    <w:rsid w:val="00AF5D9C"/>
    <w:rsid w:val="00B009E2"/>
    <w:rsid w:val="00B06FEA"/>
    <w:rsid w:val="00B2021E"/>
    <w:rsid w:val="00B22ED4"/>
    <w:rsid w:val="00B24F9D"/>
    <w:rsid w:val="00B43B81"/>
    <w:rsid w:val="00B45578"/>
    <w:rsid w:val="00B5222A"/>
    <w:rsid w:val="00B72625"/>
    <w:rsid w:val="00B76796"/>
    <w:rsid w:val="00B80046"/>
    <w:rsid w:val="00B850BA"/>
    <w:rsid w:val="00B935C5"/>
    <w:rsid w:val="00BA6F53"/>
    <w:rsid w:val="00BA79CB"/>
    <w:rsid w:val="00BC1983"/>
    <w:rsid w:val="00BD1001"/>
    <w:rsid w:val="00BE003A"/>
    <w:rsid w:val="00BE299B"/>
    <w:rsid w:val="00BE3FEE"/>
    <w:rsid w:val="00C11194"/>
    <w:rsid w:val="00C16171"/>
    <w:rsid w:val="00C20FE4"/>
    <w:rsid w:val="00C21D79"/>
    <w:rsid w:val="00C3658F"/>
    <w:rsid w:val="00C51B79"/>
    <w:rsid w:val="00C5780A"/>
    <w:rsid w:val="00C62301"/>
    <w:rsid w:val="00C64731"/>
    <w:rsid w:val="00C74AEA"/>
    <w:rsid w:val="00C751AE"/>
    <w:rsid w:val="00C771D2"/>
    <w:rsid w:val="00C77F4E"/>
    <w:rsid w:val="00C80C71"/>
    <w:rsid w:val="00C85120"/>
    <w:rsid w:val="00C87ABB"/>
    <w:rsid w:val="00C90ED9"/>
    <w:rsid w:val="00CA4D7D"/>
    <w:rsid w:val="00CC6911"/>
    <w:rsid w:val="00CD266E"/>
    <w:rsid w:val="00CD4559"/>
    <w:rsid w:val="00CD78A2"/>
    <w:rsid w:val="00CF195A"/>
    <w:rsid w:val="00CF55F7"/>
    <w:rsid w:val="00D01A41"/>
    <w:rsid w:val="00D04E5C"/>
    <w:rsid w:val="00D05D54"/>
    <w:rsid w:val="00D17B67"/>
    <w:rsid w:val="00D220EA"/>
    <w:rsid w:val="00D26374"/>
    <w:rsid w:val="00D27DE5"/>
    <w:rsid w:val="00D31965"/>
    <w:rsid w:val="00D3503F"/>
    <w:rsid w:val="00D37320"/>
    <w:rsid w:val="00D378C2"/>
    <w:rsid w:val="00D420B8"/>
    <w:rsid w:val="00D469BA"/>
    <w:rsid w:val="00D5160D"/>
    <w:rsid w:val="00D52171"/>
    <w:rsid w:val="00D6020E"/>
    <w:rsid w:val="00D648DF"/>
    <w:rsid w:val="00D7135F"/>
    <w:rsid w:val="00D7532D"/>
    <w:rsid w:val="00D802E1"/>
    <w:rsid w:val="00D8203D"/>
    <w:rsid w:val="00D837A4"/>
    <w:rsid w:val="00D85C32"/>
    <w:rsid w:val="00D936C3"/>
    <w:rsid w:val="00D94E45"/>
    <w:rsid w:val="00DA7EDA"/>
    <w:rsid w:val="00DB0197"/>
    <w:rsid w:val="00DB6910"/>
    <w:rsid w:val="00DC1BBA"/>
    <w:rsid w:val="00DD1854"/>
    <w:rsid w:val="00DD3242"/>
    <w:rsid w:val="00DE0487"/>
    <w:rsid w:val="00DE34B9"/>
    <w:rsid w:val="00DE726F"/>
    <w:rsid w:val="00DF2870"/>
    <w:rsid w:val="00E03F5D"/>
    <w:rsid w:val="00E14554"/>
    <w:rsid w:val="00E16FB5"/>
    <w:rsid w:val="00E17357"/>
    <w:rsid w:val="00E35D77"/>
    <w:rsid w:val="00E35EDC"/>
    <w:rsid w:val="00E3640A"/>
    <w:rsid w:val="00E477DA"/>
    <w:rsid w:val="00E50733"/>
    <w:rsid w:val="00E537C1"/>
    <w:rsid w:val="00E57A34"/>
    <w:rsid w:val="00E57B64"/>
    <w:rsid w:val="00E70F68"/>
    <w:rsid w:val="00E8071B"/>
    <w:rsid w:val="00E80BCF"/>
    <w:rsid w:val="00E85758"/>
    <w:rsid w:val="00E864C3"/>
    <w:rsid w:val="00E87E79"/>
    <w:rsid w:val="00EA420A"/>
    <w:rsid w:val="00EA6FDE"/>
    <w:rsid w:val="00EA7B0E"/>
    <w:rsid w:val="00EB10E2"/>
    <w:rsid w:val="00EB1673"/>
    <w:rsid w:val="00EB53A4"/>
    <w:rsid w:val="00EB6431"/>
    <w:rsid w:val="00ED29C7"/>
    <w:rsid w:val="00ED6871"/>
    <w:rsid w:val="00EE3932"/>
    <w:rsid w:val="00EE6042"/>
    <w:rsid w:val="00EE6D74"/>
    <w:rsid w:val="00EF3417"/>
    <w:rsid w:val="00EF3EA4"/>
    <w:rsid w:val="00EF6DC9"/>
    <w:rsid w:val="00F1153A"/>
    <w:rsid w:val="00F14808"/>
    <w:rsid w:val="00F31212"/>
    <w:rsid w:val="00F45ADC"/>
    <w:rsid w:val="00F50797"/>
    <w:rsid w:val="00F52048"/>
    <w:rsid w:val="00F54FB7"/>
    <w:rsid w:val="00F56D45"/>
    <w:rsid w:val="00F6153C"/>
    <w:rsid w:val="00F66AA5"/>
    <w:rsid w:val="00F71A24"/>
    <w:rsid w:val="00F73154"/>
    <w:rsid w:val="00F73739"/>
    <w:rsid w:val="00F754C1"/>
    <w:rsid w:val="00F76FCB"/>
    <w:rsid w:val="00F77ED0"/>
    <w:rsid w:val="00F83D21"/>
    <w:rsid w:val="00F9150F"/>
    <w:rsid w:val="00F958F2"/>
    <w:rsid w:val="00FA361C"/>
    <w:rsid w:val="00FA3CBE"/>
    <w:rsid w:val="00FA5028"/>
    <w:rsid w:val="00FB3D92"/>
    <w:rsid w:val="00FD4404"/>
    <w:rsid w:val="00FE0075"/>
    <w:rsid w:val="00FE1A9B"/>
    <w:rsid w:val="00FE3A58"/>
    <w:rsid w:val="00FE6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C6BF6"/>
  <w15:chartTrackingRefBased/>
  <w15:docId w15:val="{504C8038-F8D3-4D2E-A606-7F326E5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table" w:styleId="TableGrid">
    <w:name w:val="Table Grid"/>
    <w:basedOn w:val="TableNormal"/>
    <w:rsid w:val="004F5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5306">
      <w:bodyDiv w:val="1"/>
      <w:marLeft w:val="0"/>
      <w:marRight w:val="0"/>
      <w:marTop w:val="0"/>
      <w:marBottom w:val="0"/>
      <w:divBdr>
        <w:top w:val="none" w:sz="0" w:space="0" w:color="auto"/>
        <w:left w:val="none" w:sz="0" w:space="0" w:color="auto"/>
        <w:bottom w:val="none" w:sz="0" w:space="0" w:color="auto"/>
        <w:right w:val="none" w:sz="0" w:space="0" w:color="auto"/>
      </w:divBdr>
    </w:div>
    <w:div w:id="34157369">
      <w:bodyDiv w:val="1"/>
      <w:marLeft w:val="0"/>
      <w:marRight w:val="0"/>
      <w:marTop w:val="0"/>
      <w:marBottom w:val="0"/>
      <w:divBdr>
        <w:top w:val="none" w:sz="0" w:space="0" w:color="auto"/>
        <w:left w:val="none" w:sz="0" w:space="0" w:color="auto"/>
        <w:bottom w:val="none" w:sz="0" w:space="0" w:color="auto"/>
        <w:right w:val="none" w:sz="0" w:space="0" w:color="auto"/>
      </w:divBdr>
    </w:div>
    <w:div w:id="93019154">
      <w:bodyDiv w:val="1"/>
      <w:marLeft w:val="0"/>
      <w:marRight w:val="0"/>
      <w:marTop w:val="0"/>
      <w:marBottom w:val="0"/>
      <w:divBdr>
        <w:top w:val="none" w:sz="0" w:space="0" w:color="auto"/>
        <w:left w:val="none" w:sz="0" w:space="0" w:color="auto"/>
        <w:bottom w:val="none" w:sz="0" w:space="0" w:color="auto"/>
        <w:right w:val="none" w:sz="0" w:space="0" w:color="auto"/>
      </w:divBdr>
    </w:div>
    <w:div w:id="111479925">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33321215">
      <w:bodyDiv w:val="1"/>
      <w:marLeft w:val="0"/>
      <w:marRight w:val="0"/>
      <w:marTop w:val="0"/>
      <w:marBottom w:val="0"/>
      <w:divBdr>
        <w:top w:val="none" w:sz="0" w:space="0" w:color="auto"/>
        <w:left w:val="none" w:sz="0" w:space="0" w:color="auto"/>
        <w:bottom w:val="none" w:sz="0" w:space="0" w:color="auto"/>
        <w:right w:val="none" w:sz="0" w:space="0" w:color="auto"/>
      </w:divBdr>
    </w:div>
    <w:div w:id="237713343">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16423973">
      <w:bodyDiv w:val="1"/>
      <w:marLeft w:val="0"/>
      <w:marRight w:val="0"/>
      <w:marTop w:val="0"/>
      <w:marBottom w:val="0"/>
      <w:divBdr>
        <w:top w:val="none" w:sz="0" w:space="0" w:color="auto"/>
        <w:left w:val="none" w:sz="0" w:space="0" w:color="auto"/>
        <w:bottom w:val="none" w:sz="0" w:space="0" w:color="auto"/>
        <w:right w:val="none" w:sz="0" w:space="0" w:color="auto"/>
      </w:divBdr>
    </w:div>
    <w:div w:id="343174218">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7845792">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55294711">
      <w:bodyDiv w:val="1"/>
      <w:marLeft w:val="0"/>
      <w:marRight w:val="0"/>
      <w:marTop w:val="0"/>
      <w:marBottom w:val="0"/>
      <w:divBdr>
        <w:top w:val="none" w:sz="0" w:space="0" w:color="auto"/>
        <w:left w:val="none" w:sz="0" w:space="0" w:color="auto"/>
        <w:bottom w:val="none" w:sz="0" w:space="0" w:color="auto"/>
        <w:right w:val="none" w:sz="0" w:space="0" w:color="auto"/>
      </w:divBdr>
    </w:div>
    <w:div w:id="457799537">
      <w:bodyDiv w:val="1"/>
      <w:marLeft w:val="0"/>
      <w:marRight w:val="0"/>
      <w:marTop w:val="0"/>
      <w:marBottom w:val="0"/>
      <w:divBdr>
        <w:top w:val="none" w:sz="0" w:space="0" w:color="auto"/>
        <w:left w:val="none" w:sz="0" w:space="0" w:color="auto"/>
        <w:bottom w:val="none" w:sz="0" w:space="0" w:color="auto"/>
        <w:right w:val="none" w:sz="0" w:space="0" w:color="auto"/>
      </w:divBdr>
    </w:div>
    <w:div w:id="475495085">
      <w:bodyDiv w:val="1"/>
      <w:marLeft w:val="0"/>
      <w:marRight w:val="0"/>
      <w:marTop w:val="0"/>
      <w:marBottom w:val="0"/>
      <w:divBdr>
        <w:top w:val="none" w:sz="0" w:space="0" w:color="auto"/>
        <w:left w:val="none" w:sz="0" w:space="0" w:color="auto"/>
        <w:bottom w:val="none" w:sz="0" w:space="0" w:color="auto"/>
        <w:right w:val="none" w:sz="0" w:space="0" w:color="auto"/>
      </w:divBdr>
    </w:div>
    <w:div w:id="519972258">
      <w:bodyDiv w:val="1"/>
      <w:marLeft w:val="0"/>
      <w:marRight w:val="0"/>
      <w:marTop w:val="0"/>
      <w:marBottom w:val="0"/>
      <w:divBdr>
        <w:top w:val="none" w:sz="0" w:space="0" w:color="auto"/>
        <w:left w:val="none" w:sz="0" w:space="0" w:color="auto"/>
        <w:bottom w:val="none" w:sz="0" w:space="0" w:color="auto"/>
        <w:right w:val="none" w:sz="0" w:space="0" w:color="auto"/>
      </w:divBdr>
    </w:div>
    <w:div w:id="585846873">
      <w:bodyDiv w:val="1"/>
      <w:marLeft w:val="0"/>
      <w:marRight w:val="0"/>
      <w:marTop w:val="0"/>
      <w:marBottom w:val="0"/>
      <w:divBdr>
        <w:top w:val="none" w:sz="0" w:space="0" w:color="auto"/>
        <w:left w:val="none" w:sz="0" w:space="0" w:color="auto"/>
        <w:bottom w:val="none" w:sz="0" w:space="0" w:color="auto"/>
        <w:right w:val="none" w:sz="0" w:space="0" w:color="auto"/>
      </w:divBdr>
    </w:div>
    <w:div w:id="771778625">
      <w:bodyDiv w:val="1"/>
      <w:marLeft w:val="0"/>
      <w:marRight w:val="0"/>
      <w:marTop w:val="0"/>
      <w:marBottom w:val="0"/>
      <w:divBdr>
        <w:top w:val="none" w:sz="0" w:space="0" w:color="auto"/>
        <w:left w:val="none" w:sz="0" w:space="0" w:color="auto"/>
        <w:bottom w:val="none" w:sz="0" w:space="0" w:color="auto"/>
        <w:right w:val="none" w:sz="0" w:space="0" w:color="auto"/>
      </w:divBdr>
    </w:div>
    <w:div w:id="804735908">
      <w:bodyDiv w:val="1"/>
      <w:marLeft w:val="0"/>
      <w:marRight w:val="0"/>
      <w:marTop w:val="0"/>
      <w:marBottom w:val="0"/>
      <w:divBdr>
        <w:top w:val="none" w:sz="0" w:space="0" w:color="auto"/>
        <w:left w:val="none" w:sz="0" w:space="0" w:color="auto"/>
        <w:bottom w:val="none" w:sz="0" w:space="0" w:color="auto"/>
        <w:right w:val="none" w:sz="0" w:space="0" w:color="auto"/>
      </w:divBdr>
    </w:div>
    <w:div w:id="80551287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3751839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71405679">
      <w:bodyDiv w:val="1"/>
      <w:marLeft w:val="0"/>
      <w:marRight w:val="0"/>
      <w:marTop w:val="0"/>
      <w:marBottom w:val="0"/>
      <w:divBdr>
        <w:top w:val="none" w:sz="0" w:space="0" w:color="auto"/>
        <w:left w:val="none" w:sz="0" w:space="0" w:color="auto"/>
        <w:bottom w:val="none" w:sz="0" w:space="0" w:color="auto"/>
        <w:right w:val="none" w:sz="0" w:space="0" w:color="auto"/>
      </w:divBdr>
    </w:div>
    <w:div w:id="1193348217">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09538316">
      <w:bodyDiv w:val="1"/>
      <w:marLeft w:val="0"/>
      <w:marRight w:val="0"/>
      <w:marTop w:val="0"/>
      <w:marBottom w:val="0"/>
      <w:divBdr>
        <w:top w:val="none" w:sz="0" w:space="0" w:color="auto"/>
        <w:left w:val="none" w:sz="0" w:space="0" w:color="auto"/>
        <w:bottom w:val="none" w:sz="0" w:space="0" w:color="auto"/>
        <w:right w:val="none" w:sz="0" w:space="0" w:color="auto"/>
      </w:divBdr>
    </w:div>
    <w:div w:id="1218128496">
      <w:bodyDiv w:val="1"/>
      <w:marLeft w:val="0"/>
      <w:marRight w:val="0"/>
      <w:marTop w:val="0"/>
      <w:marBottom w:val="0"/>
      <w:divBdr>
        <w:top w:val="none" w:sz="0" w:space="0" w:color="auto"/>
        <w:left w:val="none" w:sz="0" w:space="0" w:color="auto"/>
        <w:bottom w:val="none" w:sz="0" w:space="0" w:color="auto"/>
        <w:right w:val="none" w:sz="0" w:space="0" w:color="auto"/>
      </w:divBdr>
    </w:div>
    <w:div w:id="1406026148">
      <w:bodyDiv w:val="1"/>
      <w:marLeft w:val="0"/>
      <w:marRight w:val="0"/>
      <w:marTop w:val="0"/>
      <w:marBottom w:val="0"/>
      <w:divBdr>
        <w:top w:val="none" w:sz="0" w:space="0" w:color="auto"/>
        <w:left w:val="none" w:sz="0" w:space="0" w:color="auto"/>
        <w:bottom w:val="none" w:sz="0" w:space="0" w:color="auto"/>
        <w:right w:val="none" w:sz="0" w:space="0" w:color="auto"/>
      </w:divBdr>
    </w:div>
    <w:div w:id="144568496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557546677">
      <w:bodyDiv w:val="1"/>
      <w:marLeft w:val="0"/>
      <w:marRight w:val="0"/>
      <w:marTop w:val="0"/>
      <w:marBottom w:val="0"/>
      <w:divBdr>
        <w:top w:val="none" w:sz="0" w:space="0" w:color="auto"/>
        <w:left w:val="none" w:sz="0" w:space="0" w:color="auto"/>
        <w:bottom w:val="none" w:sz="0" w:space="0" w:color="auto"/>
        <w:right w:val="none" w:sz="0" w:space="0" w:color="auto"/>
      </w:divBdr>
    </w:div>
    <w:div w:id="1663004401">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726178778">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770083078">
      <w:bodyDiv w:val="1"/>
      <w:marLeft w:val="0"/>
      <w:marRight w:val="0"/>
      <w:marTop w:val="0"/>
      <w:marBottom w:val="0"/>
      <w:divBdr>
        <w:top w:val="none" w:sz="0" w:space="0" w:color="auto"/>
        <w:left w:val="none" w:sz="0" w:space="0" w:color="auto"/>
        <w:bottom w:val="none" w:sz="0" w:space="0" w:color="auto"/>
        <w:right w:val="none" w:sz="0" w:space="0" w:color="auto"/>
      </w:divBdr>
    </w:div>
    <w:div w:id="1777214746">
      <w:bodyDiv w:val="1"/>
      <w:marLeft w:val="0"/>
      <w:marRight w:val="0"/>
      <w:marTop w:val="0"/>
      <w:marBottom w:val="0"/>
      <w:divBdr>
        <w:top w:val="none" w:sz="0" w:space="0" w:color="auto"/>
        <w:left w:val="none" w:sz="0" w:space="0" w:color="auto"/>
        <w:bottom w:val="none" w:sz="0" w:space="0" w:color="auto"/>
        <w:right w:val="none" w:sz="0" w:space="0" w:color="auto"/>
      </w:divBdr>
    </w:div>
    <w:div w:id="1864661525">
      <w:bodyDiv w:val="1"/>
      <w:marLeft w:val="0"/>
      <w:marRight w:val="0"/>
      <w:marTop w:val="0"/>
      <w:marBottom w:val="0"/>
      <w:divBdr>
        <w:top w:val="none" w:sz="0" w:space="0" w:color="auto"/>
        <w:left w:val="none" w:sz="0" w:space="0" w:color="auto"/>
        <w:bottom w:val="none" w:sz="0" w:space="0" w:color="auto"/>
        <w:right w:val="none" w:sz="0" w:space="0" w:color="auto"/>
      </w:divBdr>
    </w:div>
    <w:div w:id="1887334381">
      <w:bodyDiv w:val="1"/>
      <w:marLeft w:val="0"/>
      <w:marRight w:val="0"/>
      <w:marTop w:val="0"/>
      <w:marBottom w:val="0"/>
      <w:divBdr>
        <w:top w:val="none" w:sz="0" w:space="0" w:color="auto"/>
        <w:left w:val="none" w:sz="0" w:space="0" w:color="auto"/>
        <w:bottom w:val="none" w:sz="0" w:space="0" w:color="auto"/>
        <w:right w:val="none" w:sz="0" w:space="0" w:color="auto"/>
      </w:divBdr>
    </w:div>
    <w:div w:id="1934627402">
      <w:bodyDiv w:val="1"/>
      <w:marLeft w:val="0"/>
      <w:marRight w:val="0"/>
      <w:marTop w:val="0"/>
      <w:marBottom w:val="0"/>
      <w:divBdr>
        <w:top w:val="none" w:sz="0" w:space="0" w:color="auto"/>
        <w:left w:val="none" w:sz="0" w:space="0" w:color="auto"/>
        <w:bottom w:val="none" w:sz="0" w:space="0" w:color="auto"/>
        <w:right w:val="none" w:sz="0" w:space="0" w:color="auto"/>
      </w:divBdr>
    </w:div>
    <w:div w:id="2016567542">
      <w:bodyDiv w:val="1"/>
      <w:marLeft w:val="0"/>
      <w:marRight w:val="0"/>
      <w:marTop w:val="0"/>
      <w:marBottom w:val="0"/>
      <w:divBdr>
        <w:top w:val="none" w:sz="0" w:space="0" w:color="auto"/>
        <w:left w:val="none" w:sz="0" w:space="0" w:color="auto"/>
        <w:bottom w:val="none" w:sz="0" w:space="0" w:color="auto"/>
        <w:right w:val="none" w:sz="0" w:space="0" w:color="auto"/>
      </w:divBdr>
    </w:div>
    <w:div w:id="2045010677">
      <w:bodyDiv w:val="1"/>
      <w:marLeft w:val="0"/>
      <w:marRight w:val="0"/>
      <w:marTop w:val="0"/>
      <w:marBottom w:val="0"/>
      <w:divBdr>
        <w:top w:val="none" w:sz="0" w:space="0" w:color="auto"/>
        <w:left w:val="none" w:sz="0" w:space="0" w:color="auto"/>
        <w:bottom w:val="none" w:sz="0" w:space="0" w:color="auto"/>
        <w:right w:val="none" w:sz="0" w:space="0" w:color="auto"/>
      </w:divBdr>
    </w:div>
    <w:div w:id="2056611373">
      <w:bodyDiv w:val="1"/>
      <w:marLeft w:val="0"/>
      <w:marRight w:val="0"/>
      <w:marTop w:val="0"/>
      <w:marBottom w:val="0"/>
      <w:divBdr>
        <w:top w:val="none" w:sz="0" w:space="0" w:color="auto"/>
        <w:left w:val="none" w:sz="0" w:space="0" w:color="auto"/>
        <w:bottom w:val="none" w:sz="0" w:space="0" w:color="auto"/>
        <w:right w:val="none" w:sz="0" w:space="0" w:color="auto"/>
      </w:divBdr>
    </w:div>
    <w:div w:id="209551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8.wmf"/><Relationship Id="rId42" Type="http://schemas.openxmlformats.org/officeDocument/2006/relationships/image" Target="media/image22.png"/><Relationship Id="rId47" Type="http://schemas.openxmlformats.org/officeDocument/2006/relationships/image" Target="media/image25.wmf"/><Relationship Id="rId50"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oleObject" Target="embeddings/oleObject10.bin"/><Relationship Id="rId11" Type="http://schemas.openxmlformats.org/officeDocument/2006/relationships/oleObject" Target="embeddings/oleObject2.bin"/><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oleObject" Target="embeddings/oleObject14.bin"/><Relationship Id="rId40" Type="http://schemas.openxmlformats.org/officeDocument/2006/relationships/image" Target="media/image21.wmf"/><Relationship Id="rId45" Type="http://schemas.openxmlformats.org/officeDocument/2006/relationships/image" Target="media/image24.wmf"/><Relationship Id="rId5" Type="http://schemas.openxmlformats.org/officeDocument/2006/relationships/image" Target="media/image1.png"/><Relationship Id="rId15" Type="http://schemas.openxmlformats.org/officeDocument/2006/relationships/image" Target="media/image8.png"/><Relationship Id="rId23" Type="http://schemas.openxmlformats.org/officeDocument/2006/relationships/oleObject" Target="embeddings/oleObject7.bin"/><Relationship Id="rId28" Type="http://schemas.openxmlformats.org/officeDocument/2006/relationships/image" Target="media/image15.wmf"/><Relationship Id="rId36" Type="http://schemas.openxmlformats.org/officeDocument/2006/relationships/image" Target="media/image19.wmf"/><Relationship Id="rId49"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oleObject" Target="embeddings/oleObject17.bin"/><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oleObject3.bin"/><Relationship Id="rId22" Type="http://schemas.openxmlformats.org/officeDocument/2006/relationships/image" Target="media/image12.wmf"/><Relationship Id="rId27" Type="http://schemas.openxmlformats.org/officeDocument/2006/relationships/oleObject" Target="embeddings/oleObject9.bin"/><Relationship Id="rId30" Type="http://schemas.openxmlformats.org/officeDocument/2006/relationships/image" Target="media/image16.wmf"/><Relationship Id="rId35" Type="http://schemas.openxmlformats.org/officeDocument/2006/relationships/oleObject" Target="embeddings/oleObject13.bin"/><Relationship Id="rId43" Type="http://schemas.openxmlformats.org/officeDocument/2006/relationships/image" Target="media/image23.wmf"/><Relationship Id="rId48" Type="http://schemas.openxmlformats.org/officeDocument/2006/relationships/oleObject" Target="embeddings/oleObject19.bin"/><Relationship Id="rId8" Type="http://schemas.openxmlformats.org/officeDocument/2006/relationships/image" Target="media/image3.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20.wmf"/><Relationship Id="rId46" Type="http://schemas.openxmlformats.org/officeDocument/2006/relationships/oleObject" Target="embeddings/oleObject18.bin"/><Relationship Id="rId20" Type="http://schemas.openxmlformats.org/officeDocument/2006/relationships/image" Target="media/image11.wmf"/><Relationship Id="rId41" Type="http://schemas.openxmlformats.org/officeDocument/2006/relationships/oleObject" Target="embeddings/oleObject16.bin"/><Relationship Id="rId1" Type="http://schemas.openxmlformats.org/officeDocument/2006/relationships/numbering" Target="numbering.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4927</TotalTime>
  <Pages>7</Pages>
  <Words>1384</Words>
  <Characters>7894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157</cp:revision>
  <dcterms:created xsi:type="dcterms:W3CDTF">2021-12-16T22:17:00Z</dcterms:created>
  <dcterms:modified xsi:type="dcterms:W3CDTF">2025-11-26T18:31:00Z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